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754F8">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85AB9" w:rsidRPr="00085AB9">
        <w:rPr>
          <w:rFonts w:ascii="GHEA Grapalat" w:hAnsi="GHEA Grapalat"/>
          <w:i w:val="0"/>
          <w:sz w:val="24"/>
          <w:szCs w:val="24"/>
        </w:rPr>
        <w:t>8</w:t>
      </w:r>
      <w:r w:rsidRPr="009044F1">
        <w:rPr>
          <w:rFonts w:ascii="GHEA Grapalat" w:hAnsi="GHEA Grapalat"/>
          <w:i w:val="0"/>
          <w:sz w:val="24"/>
          <w:szCs w:val="24"/>
        </w:rPr>
        <w:t>" "</w:t>
      </w:r>
      <w:r w:rsidR="00CD744D">
        <w:rPr>
          <w:rFonts w:ascii="GHEA Grapalat" w:hAnsi="GHEA Grapalat"/>
          <w:i w:val="0"/>
          <w:sz w:val="24"/>
          <w:szCs w:val="24"/>
        </w:rPr>
        <w:t>2</w:t>
      </w:r>
      <w:r w:rsidR="00341370">
        <w:rPr>
          <w:rFonts w:ascii="GHEA Grapalat" w:hAnsi="GHEA Grapalat"/>
          <w:i w:val="0"/>
          <w:sz w:val="24"/>
          <w:szCs w:val="24"/>
        </w:rPr>
        <w:t>6</w:t>
      </w:r>
      <w:r w:rsidRPr="009044F1">
        <w:rPr>
          <w:rFonts w:ascii="GHEA Grapalat" w:hAnsi="GHEA Grapalat"/>
          <w:i w:val="0"/>
          <w:sz w:val="24"/>
          <w:szCs w:val="24"/>
        </w:rPr>
        <w:t>" 20</w:t>
      </w:r>
      <w:r w:rsidR="00341370">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F59A4" w:rsidRPr="004F59A4">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D744D">
        <w:rPr>
          <w:rFonts w:ascii="GHEA Grapalat" w:hAnsi="GHEA Grapalat"/>
          <w:i w:val="0"/>
          <w:sz w:val="24"/>
          <w:szCs w:val="24"/>
        </w:rPr>
        <w:t>EQ-GHAShDzB-20/84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F59A4" w:rsidRPr="00DA3A61" w:rsidRDefault="004F59A4" w:rsidP="004F59A4">
      <w:pPr>
        <w:pStyle w:val="BodyTextIndent"/>
        <w:widowControl w:val="0"/>
        <w:spacing w:line="240" w:lineRule="auto"/>
        <w:ind w:firstLine="0"/>
        <w:jc w:val="left"/>
        <w:rPr>
          <w:rFonts w:ascii="GHEA Grapalat" w:hAnsi="GHEA Grapalat"/>
          <w:i w:val="0"/>
          <w:sz w:val="24"/>
          <w:szCs w:val="24"/>
        </w:rPr>
      </w:pPr>
      <w:r w:rsidRPr="004F59A4">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4F59A4" w:rsidRPr="00C72614" w:rsidRDefault="004F59A4" w:rsidP="004F59A4">
      <w:pPr>
        <w:pStyle w:val="BodyTextIndent"/>
        <w:widowControl w:val="0"/>
        <w:tabs>
          <w:tab w:val="left" w:pos="6946"/>
        </w:tabs>
        <w:spacing w:after="160"/>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D3848" w:rsidP="00B46D58">
      <w:pPr>
        <w:pStyle w:val="BodyTextIndent"/>
        <w:widowControl w:val="0"/>
        <w:spacing w:line="240" w:lineRule="auto"/>
        <w:ind w:firstLine="0"/>
        <w:rPr>
          <w:rFonts w:ascii="GHEA Grapalat" w:hAnsi="GHEA Grapalat"/>
          <w:i w:val="0"/>
          <w:sz w:val="24"/>
          <w:szCs w:val="24"/>
        </w:rPr>
      </w:pPr>
      <w:r w:rsidRPr="005D3848">
        <w:rPr>
          <w:rFonts w:ascii="GHEA Grapalat" w:hAnsi="GHEA Grapalat" w:hint="eastAsia"/>
          <w:b/>
          <w:i w:val="0"/>
          <w:sz w:val="22"/>
        </w:rPr>
        <w:t>исследование</w:t>
      </w:r>
      <w:r w:rsidRPr="005D3848">
        <w:rPr>
          <w:rFonts w:ascii="GHEA Grapalat" w:hAnsi="GHEA Grapalat"/>
          <w:b/>
          <w:i w:val="0"/>
          <w:sz w:val="22"/>
        </w:rPr>
        <w:t xml:space="preserve"> </w:t>
      </w:r>
      <w:r w:rsidRPr="005D3848">
        <w:rPr>
          <w:rFonts w:ascii="GHEA Grapalat" w:hAnsi="GHEA Grapalat" w:hint="eastAsia"/>
          <w:b/>
          <w:i w:val="0"/>
          <w:sz w:val="22"/>
        </w:rPr>
        <w:t>и</w:t>
      </w:r>
      <w:r w:rsidRPr="005D3848">
        <w:rPr>
          <w:rFonts w:ascii="GHEA Grapalat" w:hAnsi="GHEA Grapalat"/>
          <w:b/>
          <w:i w:val="0"/>
          <w:sz w:val="22"/>
        </w:rPr>
        <w:t xml:space="preserve"> </w:t>
      </w:r>
      <w:r w:rsidRPr="005D3848">
        <w:rPr>
          <w:rFonts w:ascii="GHEA Grapalat" w:hAnsi="GHEA Grapalat" w:hint="eastAsia"/>
          <w:b/>
          <w:i w:val="0"/>
          <w:sz w:val="22"/>
        </w:rPr>
        <w:t>оценка</w:t>
      </w:r>
      <w:r w:rsidR="004F59A4" w:rsidRPr="005D3848">
        <w:rPr>
          <w:rFonts w:ascii="GHEA Grapalat" w:hAnsi="GHEA Grapalat"/>
          <w:b/>
          <w:i w:val="0"/>
          <w:sz w:val="24"/>
        </w:rPr>
        <w:t xml:space="preserve"> </w:t>
      </w:r>
      <w:r w:rsidR="004F59A4" w:rsidRPr="004F59A4">
        <w:rPr>
          <w:rFonts w:ascii="GHEA Grapalat" w:hAnsi="GHEA Grapalat"/>
          <w:b/>
          <w:i w:val="0"/>
          <w:sz w:val="22"/>
          <w:lang w:val="hy-AM"/>
        </w:rPr>
        <w:t>работ</w:t>
      </w:r>
      <w:r w:rsidR="004F59A4" w:rsidRPr="004F59A4">
        <w:rPr>
          <w:rFonts w:ascii="GHEA Grapalat" w:hAnsi="GHEA Grapalat"/>
          <w:b/>
          <w:i w:val="0"/>
          <w:sz w:val="22"/>
          <w:lang w:val="af-ZA"/>
        </w:rPr>
        <w:t>ы</w:t>
      </w:r>
      <w:r w:rsidR="004F59A4" w:rsidRPr="004F59A4">
        <w:rPr>
          <w:rFonts w:ascii="GHEA Grapalat" w:hAnsi="GHEA Grapalat"/>
          <w:i w:val="0"/>
          <w:sz w:val="28"/>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4F59A4" w:rsidRPr="00CC33FC" w:rsidRDefault="00677658" w:rsidP="004F59A4">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F59A4" w:rsidRPr="004F59A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w:t>
      </w:r>
      <w:r w:rsidR="00971F4A">
        <w:rPr>
          <w:rFonts w:ascii="GHEA Grapalat" w:hAnsi="GHEA Grapalat"/>
          <w:i w:val="0"/>
          <w:sz w:val="24"/>
          <w:szCs w:val="24"/>
        </w:rPr>
        <w:lastRenderedPageBreak/>
        <w:t xml:space="preserve">подтверждающего </w:t>
      </w:r>
      <w:r w:rsidR="004F59A4">
        <w:rPr>
          <w:rFonts w:ascii="GHEA Grapalat" w:hAnsi="GHEA Grapalat"/>
          <w:i w:val="0"/>
          <w:sz w:val="24"/>
          <w:szCs w:val="24"/>
        </w:rPr>
        <w:t>уплату</w:t>
      </w:r>
      <w:r w:rsidR="004F59A4" w:rsidRPr="00CD3395">
        <w:rPr>
          <w:rFonts w:ascii="GHEA Grapalat" w:hAnsi="GHEA Grapalat"/>
          <w:i w:val="0"/>
          <w:sz w:val="24"/>
          <w:szCs w:val="24"/>
        </w:rPr>
        <w:t xml:space="preserve"> </w:t>
      </w:r>
      <w:r w:rsidR="004F59A4" w:rsidRPr="00462876">
        <w:rPr>
          <w:rFonts w:ascii="GHEA Grapalat" w:hAnsi="GHEA Grapalat"/>
          <w:i w:val="0"/>
          <w:spacing w:val="6"/>
          <w:sz w:val="24"/>
          <w:szCs w:val="24"/>
        </w:rPr>
        <w:t>1000 драмов РА</w:t>
      </w:r>
      <w:r w:rsidR="004F59A4"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4F59A4" w:rsidRPr="00CD3395">
        <w:rPr>
          <w:rStyle w:val="FootnoteReference"/>
          <w:rFonts w:ascii="GHEA Grapalat" w:hAnsi="GHEA Grapalat"/>
          <w:i w:val="0"/>
          <w:sz w:val="24"/>
          <w:szCs w:val="24"/>
        </w:rPr>
        <w:footnoteReference w:id="3"/>
      </w:r>
      <w:r w:rsidR="004F59A4" w:rsidRPr="00CD3395">
        <w:rPr>
          <w:rFonts w:ascii="GHEA Grapalat" w:hAnsi="GHEA Grapalat"/>
          <w:i w:val="0"/>
          <w:sz w:val="24"/>
          <w:szCs w:val="24"/>
        </w:rPr>
        <w:t>) в первый рабочий день, следующий за получением такого требования. (Пл</w:t>
      </w:r>
      <w:r w:rsidR="004F59A4">
        <w:rPr>
          <w:rFonts w:ascii="GHEA Grapalat" w:hAnsi="GHEA Grapalat"/>
          <w:i w:val="0"/>
          <w:sz w:val="24"/>
          <w:szCs w:val="24"/>
        </w:rPr>
        <w:t xml:space="preserve">атеж необходимо внести </w:t>
      </w:r>
      <w:r w:rsidR="004F59A4"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F59A4">
        <w:rPr>
          <w:rFonts w:ascii="GHEA Grapalat" w:hAnsi="GHEA Grapalat"/>
          <w:i w:val="0"/>
          <w:sz w:val="24"/>
          <w:szCs w:val="24"/>
        </w:rPr>
        <w:t xml:space="preserve">7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 на </w:t>
      </w:r>
      <w:r w:rsidR="004F59A4" w:rsidRPr="004F59A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F59A4" w:rsidRPr="00462876" w:rsidRDefault="004F59A4" w:rsidP="004F59A4">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en-US"/>
        </w:rPr>
        <w:t>V</w:t>
      </w:r>
      <w:r>
        <w:rPr>
          <w:rFonts w:ascii="GHEA Grapalat" w:hAnsi="GHEA Grapalat"/>
          <w:sz w:val="24"/>
          <w:szCs w:val="24"/>
          <w:lang w:val="en-US"/>
        </w:rPr>
        <w:t>achagan</w:t>
      </w:r>
      <w:r w:rsidRPr="00DF07C8">
        <w:rPr>
          <w:rFonts w:ascii="GHEA Grapalat" w:hAnsi="GHEA Grapalat"/>
          <w:sz w:val="24"/>
          <w:szCs w:val="24"/>
        </w:rPr>
        <w:t xml:space="preserve"> </w:t>
      </w:r>
      <w:r>
        <w:rPr>
          <w:rFonts w:ascii="GHEA Grapalat" w:hAnsi="GHEA Grapalat"/>
          <w:sz w:val="24"/>
          <w:szCs w:val="24"/>
          <w:lang w:val="en-US"/>
        </w:rPr>
        <w:t>Mejunc</w:t>
      </w:r>
    </w:p>
    <w:p w:rsidR="004F59A4" w:rsidRPr="009078E0"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4F59A4" w:rsidRPr="00254B5B"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vachagan</w:t>
      </w:r>
      <w:r w:rsidRPr="009078E0">
        <w:rPr>
          <w:rFonts w:ascii="GHEA Grapalat" w:hAnsi="GHEA Grapalat"/>
          <w:sz w:val="24"/>
          <w:szCs w:val="24"/>
        </w:rPr>
        <w:t>.</w:t>
      </w:r>
      <w:r>
        <w:rPr>
          <w:rFonts w:ascii="GHEA Grapalat" w:hAnsi="GHEA Grapalat"/>
          <w:sz w:val="24"/>
          <w:szCs w:val="24"/>
          <w:lang w:val="en-US"/>
        </w:rPr>
        <w:t>mejunc</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4F59A4" w:rsidRPr="00462876"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4F59A4" w:rsidRDefault="004F59A4" w:rsidP="00B46D58">
      <w:pPr>
        <w:pStyle w:val="BodyText"/>
        <w:widowControl w:val="0"/>
        <w:spacing w:after="160"/>
        <w:ind w:firstLine="567"/>
        <w:jc w:val="right"/>
        <w:rPr>
          <w:rFonts w:ascii="GHEA Grapalat" w:hAnsi="GHEA Grapalat"/>
          <w:i/>
        </w:rPr>
      </w:pPr>
    </w:p>
    <w:p w:rsidR="005754F8" w:rsidRDefault="005754F8"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754F8">
        <w:rPr>
          <w:rFonts w:ascii="GHEA Grapalat" w:hAnsi="GHEA Grapalat"/>
        </w:rPr>
        <w:t>запрос котировок</w:t>
      </w:r>
      <w:r w:rsidRPr="009044F1">
        <w:rPr>
          <w:rFonts w:ascii="GHEA Grapalat" w:hAnsi="GHEA Grapalat"/>
        </w:rPr>
        <w:t>а</w:t>
      </w:r>
      <w:r w:rsidR="001B32D9" w:rsidRPr="001B32D9">
        <w:rPr>
          <w:rFonts w:ascii="GHEA Grapalat" w:hAnsi="GHEA Grapalat" w:cs="Sylfaen"/>
          <w:i/>
        </w:rPr>
        <w:br/>
      </w:r>
      <w:r w:rsidR="00096865" w:rsidRPr="009044F1">
        <w:rPr>
          <w:rFonts w:ascii="GHEA Grapalat" w:hAnsi="GHEA Grapalat"/>
          <w:i/>
        </w:rPr>
        <w:t xml:space="preserve">под кодом </w:t>
      </w:r>
      <w:r w:rsidR="00CD744D">
        <w:rPr>
          <w:rFonts w:ascii="GHEA Grapalat" w:hAnsi="GHEA Grapalat"/>
          <w:i/>
        </w:rPr>
        <w:t>EQ-GHAShDzB-20/84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4F59A4" w:rsidRPr="004F59A4">
        <w:rPr>
          <w:rFonts w:ascii="GHEA Grapalat" w:hAnsi="GHEA Grapalat"/>
          <w:i/>
        </w:rPr>
        <w:t>1</w:t>
      </w:r>
      <w:r w:rsidR="00096865" w:rsidRPr="009044F1">
        <w:rPr>
          <w:rFonts w:ascii="GHEA Grapalat" w:hAnsi="GHEA Grapalat"/>
          <w:i/>
        </w:rPr>
        <w:t xml:space="preserve">_ от </w:t>
      </w:r>
      <w:r w:rsidR="00CD744D" w:rsidRPr="00CD744D">
        <w:rPr>
          <w:rFonts w:ascii="GHEA Grapalat" w:hAnsi="GHEA Grapalat"/>
          <w:i/>
        </w:rPr>
        <w:t>26</w:t>
      </w:r>
      <w:r w:rsidR="00341370">
        <w:rPr>
          <w:rFonts w:ascii="GHEA Grapalat" w:hAnsi="GHEA Grapalat"/>
          <w:i/>
        </w:rPr>
        <w:t>.06</w:t>
      </w:r>
      <w:r w:rsidR="004F59A4" w:rsidRPr="004F59A4">
        <w:rPr>
          <w:rFonts w:ascii="GHEA Grapalat" w:hAnsi="GHEA Grapalat"/>
          <w:i/>
        </w:rPr>
        <w:t>.</w:t>
      </w:r>
      <w:r w:rsidR="00096865" w:rsidRPr="009044F1">
        <w:rPr>
          <w:rFonts w:ascii="GHEA Grapalat" w:hAnsi="GHEA Grapalat"/>
          <w:i/>
        </w:rPr>
        <w:t xml:space="preserve"> 20</w:t>
      </w:r>
      <w:r w:rsidR="00341370">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F59A4" w:rsidRPr="00CD3395" w:rsidRDefault="004F59A4" w:rsidP="004F59A4">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4F59A4" w:rsidRPr="00A076CB"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D87896">
        <w:rPr>
          <w:rFonts w:ascii="GHEA Grapalat" w:hAnsi="GHEA Grapalat"/>
        </w:rPr>
        <w:t>Е</w:t>
      </w: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p>
    <w:p w:rsidR="004F59A4" w:rsidRPr="007F2159"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jc w:val="center"/>
        <w:rPr>
          <w:rFonts w:ascii="GHEA Grapalat" w:hAnsi="GHEA Grapalat"/>
        </w:rPr>
      </w:pPr>
      <w:r w:rsidRPr="00D87896">
        <w:rPr>
          <w:rFonts w:ascii="GHEA Grapalat" w:hAnsi="GHEA Grapalat"/>
        </w:rPr>
        <w:t xml:space="preserve">НА ЗАПРОС КОТИРОВОК, ОБЪЯВЛЕННЫЙ С ЦЕЛЬЮ ПРИОБРЕТЕНИЯ </w:t>
      </w:r>
      <w:r w:rsidR="0008244E">
        <w:rPr>
          <w:rFonts w:ascii="GHEA Grapalat" w:hAnsi="GHEA Grapalat"/>
        </w:rPr>
        <w:t>ИССЛЕДОВАНИЕ ТЕХНИЧЕСКОГО СОСТОЯНИЯ И ОЦЕНКА НЕСУЩЕЙ СПОСОБНОСТИ ДО 55 ПЛОСКИХ КРОВЕЛЬ  МНОГОКВАРТИРНЫХ ДОМОВ</w:t>
      </w:r>
      <w:r w:rsidRPr="007F2159">
        <w:rPr>
          <w:rFonts w:ascii="GHEA Grapalat" w:hAnsi="GHEA Grapalat"/>
        </w:rPr>
        <w:t xml:space="preserve"> РАБОТЫ</w:t>
      </w:r>
      <w:r w:rsidRPr="00D87896">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МЭРИЯ Г.ЕРЕВАН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4F59A4" w:rsidRPr="00D87896" w:rsidRDefault="004F59A4" w:rsidP="004F59A4">
      <w:pPr>
        <w:widowControl w:val="0"/>
        <w:spacing w:after="160" w:line="360" w:lineRule="auto"/>
        <w:jc w:val="center"/>
        <w:rPr>
          <w:rFonts w:ascii="GHEA Grapalat" w:hAnsi="GHEA Grapalat"/>
          <w:b/>
        </w:rPr>
      </w:pPr>
      <w:r w:rsidRPr="00D87896">
        <w:rPr>
          <w:rFonts w:ascii="GHEA Grapalat" w:hAnsi="GHEA Grapalat"/>
          <w:b/>
        </w:rPr>
        <w:lastRenderedPageBreak/>
        <w:t>СОДЕРЖАНИЕ</w:t>
      </w:r>
    </w:p>
    <w:p w:rsidR="004F59A4" w:rsidRPr="00D87896" w:rsidRDefault="004F59A4" w:rsidP="004F59A4">
      <w:pPr>
        <w:widowControl w:val="0"/>
        <w:spacing w:after="160" w:line="360" w:lineRule="auto"/>
        <w:jc w:val="center"/>
        <w:rPr>
          <w:rFonts w:ascii="GHEA Grapalat" w:hAnsi="GHEA Grapalat"/>
        </w:rPr>
      </w:pPr>
    </w:p>
    <w:p w:rsidR="004F59A4" w:rsidRPr="00A076CB" w:rsidRDefault="004F59A4" w:rsidP="004F59A4">
      <w:pPr>
        <w:pStyle w:val="BodyTextIndent"/>
        <w:widowControl w:val="0"/>
        <w:spacing w:after="160"/>
        <w:ind w:firstLine="0"/>
        <w:jc w:val="center"/>
        <w:rPr>
          <w:rFonts w:ascii="GHEA Grapalat" w:hAnsi="GHEA Grapalat"/>
          <w:b/>
          <w:i w:val="0"/>
          <w:sz w:val="24"/>
          <w:szCs w:val="24"/>
        </w:rPr>
      </w:pPr>
      <w:r w:rsidRPr="007D13C8">
        <w:rPr>
          <w:rFonts w:ascii="GHEA Grapalat" w:hAnsi="GHEA Grapalat"/>
          <w:b/>
          <w:i w:val="0"/>
          <w:sz w:val="24"/>
          <w:szCs w:val="24"/>
        </w:rPr>
        <w:t xml:space="preserve">ПРИГЛАШЕНИЯ НА ЗАПРОС КОТИРОВОК, </w:t>
      </w:r>
      <w:r w:rsidRPr="007D13C8">
        <w:rPr>
          <w:rFonts w:ascii="GHEA Grapalat" w:hAnsi="GHEA Grapalat"/>
          <w:b/>
          <w:i w:val="0"/>
          <w:sz w:val="24"/>
          <w:szCs w:val="24"/>
        </w:rPr>
        <w:br/>
        <w:t>ОБЪЯВЛЕННЫЙ С ЦЕЛЬЮ ПРИОБРЕТЕНИЯ</w:t>
      </w:r>
    </w:p>
    <w:p w:rsidR="004F59A4" w:rsidRPr="00CC33FC" w:rsidRDefault="0008244E" w:rsidP="004F59A4">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ИССЛЕДОВАНИЕ ТЕХНИЧЕСКОГО СОСТОЯНИЯ И ОЦЕНКА НЕСУЩЕЙ СПОСОБНОСТИ ДО 55 ПЛОСКИХ КРОВЕЛЬ  МНОГОКВАРТИРНЫХ ДОМОВ</w:t>
      </w:r>
      <w:r w:rsidR="004F59A4" w:rsidRPr="004823C6">
        <w:rPr>
          <w:rFonts w:ascii="GHEA Grapalat" w:hAnsi="GHEA Grapalat"/>
          <w:b/>
          <w:i w:val="0"/>
          <w:sz w:val="24"/>
          <w:szCs w:val="24"/>
        </w:rPr>
        <w:t xml:space="preserve"> РАБОТЫ </w:t>
      </w:r>
      <w:r w:rsidR="004F59A4" w:rsidRPr="007D13C8">
        <w:rPr>
          <w:rFonts w:ascii="GHEA Grapalat" w:hAnsi="GHEA Grapalat"/>
          <w:b/>
          <w:i w:val="0"/>
          <w:sz w:val="24"/>
          <w:szCs w:val="24"/>
        </w:rPr>
        <w:t>ДЛЯ НУЖД</w:t>
      </w:r>
      <w:r w:rsidR="004F59A4" w:rsidRPr="004823C6">
        <w:rPr>
          <w:rFonts w:ascii="GHEA Grapalat" w:hAnsi="GHEA Grapalat"/>
          <w:b/>
          <w:i w:val="0"/>
          <w:sz w:val="24"/>
          <w:szCs w:val="24"/>
        </w:rPr>
        <w:t xml:space="preserve"> </w:t>
      </w:r>
      <w:r w:rsidR="004F59A4" w:rsidRPr="0065631F">
        <w:rPr>
          <w:rFonts w:ascii="GHEA Grapalat" w:hAnsi="GHEA Grapalat"/>
          <w:b/>
          <w:i w:val="0"/>
          <w:sz w:val="24"/>
          <w:szCs w:val="24"/>
        </w:rPr>
        <w:t>МЭРИЯ Г.ЕРЕВАН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754F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754F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D744D">
        <w:rPr>
          <w:rFonts w:ascii="GHEA Grapalat" w:hAnsi="GHEA Grapalat"/>
          <w:spacing w:val="-6"/>
        </w:rPr>
        <w:t>EQ-GHAShDzB-20/84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F59A4">
        <w:rPr>
          <w:rFonts w:ascii="GHEA Grapalat" w:hAnsi="GHEA Grapalat"/>
          <w:sz w:val="24"/>
          <w:szCs w:val="24"/>
          <w:lang w:val="en-US"/>
        </w:rPr>
        <w:t>vachagan</w:t>
      </w:r>
      <w:r w:rsidR="004F59A4" w:rsidRPr="009078E0">
        <w:rPr>
          <w:rFonts w:ascii="GHEA Grapalat" w:hAnsi="GHEA Grapalat"/>
          <w:sz w:val="24"/>
          <w:szCs w:val="24"/>
        </w:rPr>
        <w:t>.</w:t>
      </w:r>
      <w:r w:rsidR="004F59A4">
        <w:rPr>
          <w:rFonts w:ascii="GHEA Grapalat" w:hAnsi="GHEA Grapalat"/>
          <w:sz w:val="24"/>
          <w:szCs w:val="24"/>
          <w:lang w:val="en-US"/>
        </w:rPr>
        <w:t>mejunc</w:t>
      </w:r>
      <w:r w:rsidR="004F59A4" w:rsidRPr="00254B5B">
        <w:rPr>
          <w:rFonts w:ascii="GHEA Grapalat" w:hAnsi="GHEA Grapalat"/>
          <w:sz w:val="24"/>
          <w:szCs w:val="24"/>
        </w:rPr>
        <w:t>@</w:t>
      </w:r>
      <w:r w:rsidR="004F59A4">
        <w:rPr>
          <w:rFonts w:ascii="GHEA Grapalat" w:hAnsi="GHEA Grapalat"/>
          <w:sz w:val="24"/>
          <w:szCs w:val="24"/>
          <w:lang w:val="en-US"/>
        </w:rPr>
        <w:t>yerevan</w:t>
      </w:r>
      <w:r w:rsidR="004F59A4" w:rsidRPr="00254B5B">
        <w:rPr>
          <w:rFonts w:ascii="GHEA Grapalat" w:hAnsi="GHEA Grapalat"/>
          <w:sz w:val="24"/>
          <w:szCs w:val="24"/>
        </w:rPr>
        <w:t>.</w:t>
      </w:r>
      <w:r w:rsidR="004F59A4">
        <w:rPr>
          <w:rFonts w:ascii="GHEA Grapalat" w:hAnsi="GHEA Grapalat"/>
          <w:sz w:val="24"/>
          <w:szCs w:val="24"/>
          <w:lang w:val="en-US"/>
        </w:rPr>
        <w:t>am</w:t>
      </w:r>
      <w:r w:rsidR="004F59A4" w:rsidRPr="00CD339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453BF" w:rsidRPr="00D87896" w:rsidRDefault="007453BF" w:rsidP="007453BF">
      <w:pPr>
        <w:pStyle w:val="Heading3"/>
        <w:keepNext w:val="0"/>
        <w:widowControl w:val="0"/>
        <w:tabs>
          <w:tab w:val="left" w:pos="1134"/>
        </w:tabs>
        <w:spacing w:after="160"/>
        <w:ind w:firstLine="567"/>
        <w:jc w:val="both"/>
        <w:rPr>
          <w:rFonts w:ascii="GHEA Grapalat" w:hAnsi="GHEA Grapalat"/>
          <w:i w:val="0"/>
          <w:sz w:val="24"/>
          <w:szCs w:val="24"/>
        </w:rPr>
      </w:pPr>
      <w:r w:rsidRPr="00D87896">
        <w:rPr>
          <w:rFonts w:ascii="GHEA Grapalat" w:hAnsi="GHEA Grapalat"/>
          <w:i w:val="0"/>
          <w:sz w:val="24"/>
          <w:szCs w:val="24"/>
        </w:rPr>
        <w:t>1.1</w:t>
      </w:r>
      <w:r w:rsidRPr="007D13C8">
        <w:rPr>
          <w:rFonts w:ascii="GHEA Grapalat" w:hAnsi="GHEA Grapalat"/>
          <w:i w:val="0"/>
          <w:sz w:val="24"/>
          <w:szCs w:val="24"/>
        </w:rPr>
        <w:t>.</w:t>
      </w:r>
      <w:r w:rsidRPr="007D13C8">
        <w:rPr>
          <w:rFonts w:ascii="GHEA Grapalat" w:hAnsi="GHEA Grapalat"/>
          <w:i w:val="0"/>
          <w:sz w:val="24"/>
          <w:szCs w:val="24"/>
        </w:rPr>
        <w:tab/>
      </w:r>
      <w:r w:rsidRPr="00D87896">
        <w:rPr>
          <w:rFonts w:ascii="GHEA Grapalat" w:hAnsi="GHEA Grapalat"/>
          <w:i w:val="0"/>
          <w:sz w:val="24"/>
          <w:szCs w:val="24"/>
        </w:rPr>
        <w:t xml:space="preserve">Предметом закупки является приобретение </w:t>
      </w:r>
      <w:r w:rsidR="0008244E">
        <w:rPr>
          <w:rFonts w:ascii="GHEA Grapalat" w:hAnsi="GHEA Grapalat"/>
          <w:sz w:val="22"/>
        </w:rPr>
        <w:t>Исследование технического состояния и оценка несущей способности до 55 плоских кровель  многоквартирных домов</w:t>
      </w:r>
      <w:r w:rsidRPr="005E21A9">
        <w:rPr>
          <w:rFonts w:ascii="GHEA Grapalat" w:hAnsi="GHEA Grapalat"/>
          <w:sz w:val="22"/>
        </w:rPr>
        <w:t xml:space="preserve"> </w:t>
      </w:r>
      <w:r w:rsidRPr="005E21A9">
        <w:rPr>
          <w:rFonts w:ascii="GHEA Grapalat" w:hAnsi="GHEA Grapalat"/>
          <w:sz w:val="22"/>
          <w:lang w:val="hy-AM"/>
        </w:rPr>
        <w:t>работ</w:t>
      </w:r>
      <w:r w:rsidRPr="005E21A9">
        <w:rPr>
          <w:rFonts w:ascii="GHEA Grapalat" w:hAnsi="GHEA Grapalat"/>
          <w:sz w:val="22"/>
          <w:lang w:val="af-ZA"/>
        </w:rPr>
        <w:t>ы</w:t>
      </w:r>
      <w:r w:rsidRPr="00D87896">
        <w:rPr>
          <w:rFonts w:ascii="GHEA Grapalat" w:hAnsi="GHEA Grapalat"/>
          <w:i w:val="0"/>
          <w:sz w:val="24"/>
          <w:szCs w:val="24"/>
        </w:rPr>
        <w:t xml:space="preserve"> (далее — также работа) для нужд </w:t>
      </w:r>
      <w:r w:rsidRPr="005E21A9">
        <w:rPr>
          <w:rFonts w:ascii="GHEA Grapalat" w:hAnsi="GHEA Grapalat"/>
          <w:sz w:val="22"/>
          <w:lang w:val="af-ZA"/>
        </w:rPr>
        <w:t>Мэрии г. Еревана</w:t>
      </w:r>
      <w:r w:rsidRPr="00D87896">
        <w:rPr>
          <w:rFonts w:ascii="GHEA Grapalat" w:hAnsi="GHEA Grapalat"/>
          <w:i w:val="0"/>
          <w:sz w:val="24"/>
          <w:szCs w:val="24"/>
        </w:rPr>
        <w:t>, которые сгруппированы в "</w:t>
      </w:r>
      <w:r w:rsidR="0008244E">
        <w:rPr>
          <w:rFonts w:ascii="GHEA Grapalat" w:hAnsi="GHEA Grapalat"/>
          <w:i w:val="0"/>
          <w:sz w:val="24"/>
          <w:szCs w:val="24"/>
          <w:lang w:val="hy-AM"/>
        </w:rPr>
        <w:t>1</w:t>
      </w:r>
      <w:r w:rsidRPr="00D87896">
        <w:rPr>
          <w:rFonts w:ascii="GHEA Grapalat" w:hAnsi="GHEA Grapalat"/>
          <w:i w:val="0"/>
          <w:sz w:val="24"/>
          <w:szCs w:val="24"/>
        </w:rPr>
        <w:t>"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453BF" w:rsidRPr="007D13C8" w:rsidTr="008A4AC6">
        <w:trPr>
          <w:jc w:val="center"/>
        </w:trPr>
        <w:tc>
          <w:tcPr>
            <w:tcW w:w="153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Номера лотов</w:t>
            </w:r>
          </w:p>
        </w:tc>
        <w:tc>
          <w:tcPr>
            <w:tcW w:w="882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Наименование лота</w:t>
            </w:r>
          </w:p>
        </w:tc>
      </w:tr>
      <w:tr w:rsidR="00341370" w:rsidRPr="007D13C8" w:rsidTr="008A4AC6">
        <w:trPr>
          <w:jc w:val="center"/>
        </w:trPr>
        <w:tc>
          <w:tcPr>
            <w:tcW w:w="1530" w:type="dxa"/>
            <w:vAlign w:val="center"/>
          </w:tcPr>
          <w:p w:rsidR="00341370" w:rsidRPr="007D13C8" w:rsidRDefault="00341370" w:rsidP="00341370">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341370" w:rsidRPr="00AF370C" w:rsidRDefault="0008244E" w:rsidP="00341370">
            <w:pPr>
              <w:rPr>
                <w:rFonts w:ascii="GHEA Grapalat" w:hAnsi="GHEA Grapalat" w:cs="Arial"/>
                <w:sz w:val="22"/>
                <w:szCs w:val="18"/>
              </w:rPr>
            </w:pPr>
            <w:r w:rsidRPr="00AF370C">
              <w:rPr>
                <w:rFonts w:ascii="GHEA Grapalat" w:hAnsi="GHEA Grapalat"/>
              </w:rPr>
              <w:t>Исследование технического состояния и оценка несущей способности до 55 плоских кровель  многоквартирных домов</w:t>
            </w:r>
          </w:p>
        </w:tc>
      </w:tr>
    </w:tbl>
    <w:p w:rsidR="007453BF" w:rsidRPr="00D87896" w:rsidRDefault="007453BF" w:rsidP="007453BF">
      <w:pPr>
        <w:pStyle w:val="BodyTextIndent2"/>
        <w:widowControl w:val="0"/>
        <w:spacing w:after="160"/>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754F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415D2" w:rsidRPr="009415D2">
        <w:rPr>
          <w:rFonts w:ascii="GHEA Grapalat" w:hAnsi="GHEA Grapalat"/>
          <w:sz w:val="24"/>
          <w:szCs w:val="24"/>
        </w:rPr>
        <w:t>11:00</w:t>
      </w:r>
      <w:r w:rsidRPr="009044F1">
        <w:rPr>
          <w:rFonts w:ascii="GHEA Grapalat" w:hAnsi="GHEA Grapalat"/>
          <w:sz w:val="24"/>
          <w:szCs w:val="24"/>
        </w:rPr>
        <w:t xml:space="preserve">" часов </w:t>
      </w:r>
      <w:r w:rsidR="009415D2" w:rsidRPr="009415D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60ED1" w:rsidRPr="00260ED1" w:rsidRDefault="00C8055A" w:rsidP="00260ED1">
      <w:pPr>
        <w:pStyle w:val="norm"/>
        <w:widowControl w:val="0"/>
        <w:tabs>
          <w:tab w:val="left" w:pos="1134"/>
        </w:tabs>
        <w:spacing w:line="276" w:lineRule="auto"/>
        <w:ind w:firstLine="567"/>
        <w:rPr>
          <w:rFonts w:ascii="GHEA Grapalat" w:hAnsi="GHEA Grapalat" w:cs="Sylfaen"/>
          <w:b/>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260ED1" w:rsidRPr="00260ED1">
        <w:rPr>
          <w:rFonts w:ascii="GHEA Grapalat" w:hAnsi="GHEA Grapalat"/>
          <w:b/>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60ED1" w:rsidRPr="00260ED1" w:rsidRDefault="00260ED1" w:rsidP="00260ED1">
      <w:pPr>
        <w:pStyle w:val="norm"/>
        <w:widowControl w:val="0"/>
        <w:spacing w:line="276" w:lineRule="auto"/>
        <w:ind w:firstLine="567"/>
        <w:rPr>
          <w:rFonts w:ascii="GHEA Grapalat" w:hAnsi="GHEA Grapalat" w:cs="Sylfaen"/>
          <w:b/>
          <w:sz w:val="24"/>
          <w:szCs w:val="24"/>
        </w:rPr>
      </w:pPr>
      <w:r w:rsidRPr="00260ED1">
        <w:rPr>
          <w:rFonts w:ascii="GHEA Grapalat" w:hAnsi="GHEA Grapalat"/>
          <w:b/>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60ED1" w:rsidRPr="00260ED1" w:rsidRDefault="00260ED1" w:rsidP="00260ED1">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а.</w:t>
      </w:r>
      <w:r w:rsidRPr="00260ED1">
        <w:rPr>
          <w:rFonts w:ascii="GHEA Grapalat" w:hAnsi="GHEA Grapalat"/>
          <w:b/>
          <w:sz w:val="24"/>
          <w:szCs w:val="24"/>
        </w:rPr>
        <w:tab/>
        <w:t xml:space="preserve">графы "стоимость ценового предложения" и "налог на </w:t>
      </w:r>
      <w:r w:rsidRPr="00260ED1">
        <w:rPr>
          <w:rFonts w:ascii="GHEA Grapalat" w:hAnsi="GHEA Grapalat"/>
          <w:b/>
          <w:sz w:val="24"/>
          <w:szCs w:val="24"/>
        </w:rPr>
        <w:lastRenderedPageBreak/>
        <w:t>добавленную стоимость" заполнены только цифрами, а графа "общая цена" — и прописью, и цифрами или только прописью;</w:t>
      </w:r>
    </w:p>
    <w:p w:rsidR="00260ED1" w:rsidRPr="00260ED1" w:rsidRDefault="00260ED1" w:rsidP="00260ED1">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б.</w:t>
      </w:r>
      <w:r w:rsidRPr="00260ED1">
        <w:rPr>
          <w:rFonts w:ascii="GHEA Grapalat" w:hAnsi="GHEA Grapalat"/>
          <w:b/>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60ED1" w:rsidRPr="00260ED1" w:rsidRDefault="00260ED1" w:rsidP="00260ED1">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в.</w:t>
      </w:r>
      <w:r w:rsidRPr="00260ED1">
        <w:rPr>
          <w:rFonts w:ascii="GHEA Grapalat" w:hAnsi="GHEA Grapalat"/>
          <w:b/>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D789F" w:rsidRPr="007D789F">
        <w:rPr>
          <w:rFonts w:ascii="GHEA Grapalat" w:hAnsi="GHEA Grapalat"/>
          <w:sz w:val="24"/>
          <w:szCs w:val="24"/>
        </w:rPr>
        <w:t>7</w:t>
      </w:r>
      <w:r w:rsidRPr="009044F1">
        <w:rPr>
          <w:rFonts w:ascii="GHEA Grapalat" w:hAnsi="GHEA Grapalat"/>
          <w:sz w:val="24"/>
          <w:szCs w:val="24"/>
        </w:rPr>
        <w:t xml:space="preserve">-ый день в </w:t>
      </w:r>
      <w:r w:rsidR="007D789F" w:rsidRPr="00F44726">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44726" w:rsidRPr="008A4AC6">
        <w:rPr>
          <w:rFonts w:ascii="GHEA Grapalat" w:hAnsi="GHEA Grapalat"/>
          <w:i w:val="0"/>
          <w:sz w:val="24"/>
          <w:szCs w:val="24"/>
        </w:rPr>
        <w:t>установленному Центральным банком</w:t>
      </w:r>
      <w:r w:rsidR="00F44726">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w:t>
      </w:r>
      <w:r w:rsidRPr="009044F1">
        <w:rPr>
          <w:rFonts w:ascii="GHEA Grapalat" w:hAnsi="GHEA Grapalat"/>
          <w:sz w:val="24"/>
          <w:szCs w:val="24"/>
        </w:rPr>
        <w:lastRenderedPageBreak/>
        <w:t>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66276">
        <w:rPr>
          <w:rFonts w:ascii="GHEA Grapalat" w:hAnsi="GHEA Grapalat"/>
          <w:sz w:val="24"/>
          <w:szCs w:val="24"/>
          <w:lang w:val="hy-AM"/>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E2799" w:rsidRPr="000E2799">
        <w:rPr>
          <w:rFonts w:ascii="GHEA Grapalat" w:hAnsi="GHEA Grapalat"/>
          <w:b/>
        </w:rPr>
        <w:t>в одностороннем порядке утвержденного заявления в виде неустойки (приложение 4.</w:t>
      </w:r>
      <w:r w:rsidR="00CD744D" w:rsidRPr="00CD744D">
        <w:rPr>
          <w:rFonts w:ascii="GHEA Grapalat" w:hAnsi="GHEA Grapalat"/>
          <w:b/>
        </w:rPr>
        <w:t>2</w:t>
      </w:r>
      <w:r w:rsidR="000E2799" w:rsidRPr="000E2799">
        <w:rPr>
          <w:rFonts w:ascii="GHEA Grapalat" w:hAnsi="GHEA Grapalat"/>
          <w:b/>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7"/>
        <w:t>13</w:t>
      </w:r>
      <w:r w:rsidRPr="0027573B">
        <w:rPr>
          <w:rFonts w:ascii="GHEA Grapalat" w:hAnsi="GHEA Grapalat"/>
        </w:rPr>
        <w:t xml:space="preserve"> </w:t>
      </w:r>
      <w:r w:rsidR="00853CBA" w:rsidRPr="0027573B">
        <w:rPr>
          <w:rFonts w:ascii="GHEA Grapalat" w:hAnsi="GHEA Grapalat"/>
        </w:rPr>
        <w:t>.</w:t>
      </w:r>
    </w:p>
    <w:p w:rsidR="00CD744D" w:rsidRPr="005242F9" w:rsidRDefault="00CD744D" w:rsidP="00CD744D">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w:t>
      </w:r>
      <w:r w:rsidRPr="005242F9">
        <w:rPr>
          <w:rFonts w:ascii="GHEA Grapalat" w:hAnsi="GHEA Grapalat" w:cs="Sylfaen"/>
        </w:rPr>
        <w:lastRenderedPageBreak/>
        <w:t>размере общей цены договора.</w:t>
      </w:r>
      <w:r w:rsidRPr="005242F9">
        <w:rPr>
          <w:rFonts w:ascii="GHEA Grapalat" w:hAnsi="GHEA Grapalat"/>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D744D" w:rsidRPr="005242F9" w:rsidRDefault="00CD744D" w:rsidP="00CD744D">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744D" w:rsidRPr="005242F9" w:rsidRDefault="00CD744D" w:rsidP="00CD744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CD744D" w:rsidRPr="009044F1" w:rsidRDefault="00CD744D" w:rsidP="00CD74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D4D41" w:rsidRPr="00CD4D41">
        <w:rPr>
          <w:rFonts w:ascii="GHEA Grapalat" w:hAnsi="GHEA Grapalat"/>
          <w:b/>
        </w:rPr>
        <w:t>в одностороннем порядке утвержденного заявления-в виде неустойки (приложение 5.1) или наличных денег</w:t>
      </w:r>
      <w:r w:rsidR="00CD4D41">
        <w:rPr>
          <w:rStyle w:val="FootnoteReference"/>
          <w:rFonts w:ascii="GHEA Grapalat" w:hAnsi="GHEA Grapalat"/>
        </w:rPr>
        <w:t xml:space="preserve"> </w:t>
      </w:r>
      <w:r w:rsidR="00F570C2">
        <w:rPr>
          <w:rStyle w:val="FootnoteReference"/>
          <w:rFonts w:ascii="GHEA Grapalat" w:hAnsi="GHEA Grapalat"/>
        </w:rPr>
        <w:footnoteReference w:customMarkFollows="1" w:id="8"/>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754F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441D1" w:rsidRDefault="00096865" w:rsidP="00E441D1">
      <w:pPr>
        <w:widowControl w:val="0"/>
        <w:tabs>
          <w:tab w:val="left" w:pos="1134"/>
        </w:tabs>
        <w:ind w:firstLine="567"/>
        <w:jc w:val="both"/>
        <w:rPr>
          <w:rFonts w:ascii="GHEA Grapalat" w:hAnsi="GHEA Grapalat"/>
          <w:b/>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E441D1">
        <w:rPr>
          <w:rFonts w:ascii="GHEA Grapalat" w:hAnsi="GHEA Grapalat"/>
          <w:b/>
        </w:rPr>
        <w:t>ценовое предложение согласно Приложению №</w:t>
      </w:r>
      <w:r w:rsidR="00385C27" w:rsidRPr="00E441D1">
        <w:rPr>
          <w:rFonts w:ascii="GHEA Grapalat" w:hAnsi="GHEA Grapalat"/>
          <w:b/>
        </w:rPr>
        <w:t>2</w:t>
      </w:r>
      <w:r w:rsidRPr="00E441D1">
        <w:rPr>
          <w:rFonts w:ascii="GHEA Grapalat" w:hAnsi="GHEA Grapalat"/>
          <w:b/>
        </w:rPr>
        <w:t xml:space="preserve">; </w:t>
      </w:r>
      <w:r w:rsidR="00E441D1"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494FF4" w:rsidRPr="00494FF4" w:rsidRDefault="00494FF4" w:rsidP="00E441D1">
      <w:pPr>
        <w:widowControl w:val="0"/>
        <w:tabs>
          <w:tab w:val="left" w:pos="1134"/>
        </w:tabs>
        <w:ind w:firstLine="567"/>
        <w:jc w:val="both"/>
        <w:rPr>
          <w:rFonts w:ascii="GHEA Grapalat" w:hAnsi="GHEA Grapalat" w:cs="Sylfaen"/>
          <w:b/>
          <w:sz w:val="10"/>
        </w:rPr>
      </w:pPr>
    </w:p>
    <w:p w:rsidR="00A67EAC" w:rsidRPr="00C66276"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66276"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754F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744D">
        <w:rPr>
          <w:rFonts w:ascii="GHEA Grapalat" w:hAnsi="GHEA Grapalat"/>
          <w:sz w:val="24"/>
          <w:szCs w:val="24"/>
        </w:rPr>
        <w:t>EQ-GHAShDzB-20/84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754F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D744D">
        <w:rPr>
          <w:rFonts w:ascii="GHEA Grapalat" w:hAnsi="GHEA Grapalat"/>
        </w:rPr>
        <w:t>EQ-GHAShDzB-20/84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754F8" w:rsidP="00B46D58">
      <w:pPr>
        <w:spacing w:after="160"/>
        <w:jc w:val="both"/>
        <w:rPr>
          <w:rFonts w:ascii="GHEA Grapalat" w:hAnsi="GHEA Grapalat"/>
        </w:rPr>
      </w:pPr>
      <w:r>
        <w:rPr>
          <w:rFonts w:ascii="GHEA Grapalat" w:hAnsi="GHEA Grapalat"/>
        </w:rPr>
        <w:t>запрос котировок</w:t>
      </w:r>
      <w:r w:rsidR="00374F4A" w:rsidRPr="00DD2B43">
        <w:rPr>
          <w:rFonts w:ascii="GHEA Grapalat" w:hAnsi="GHEA Grapalat"/>
        </w:rPr>
        <w:t>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754F8">
        <w:rPr>
          <w:rFonts w:ascii="GHEA Grapalat" w:hAnsi="GHEA Grapalat"/>
        </w:rPr>
        <w:t>запрос котировок</w:t>
      </w:r>
      <w:r>
        <w:rPr>
          <w:rFonts w:ascii="GHEA Grapalat" w:hAnsi="GHEA Grapalat"/>
        </w:rPr>
        <w:t xml:space="preserve"> под кодом </w:t>
      </w:r>
      <w:r w:rsidR="00CD744D">
        <w:rPr>
          <w:rFonts w:ascii="GHEA Grapalat" w:hAnsi="GHEA Grapalat"/>
        </w:rPr>
        <w:t>EQ-GHAShDzB-20/84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5754F8">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CD744D">
        <w:rPr>
          <w:rFonts w:ascii="GHEA Grapalat" w:hAnsi="GHEA Grapalat"/>
        </w:rPr>
        <w:t>EQ-GHAShDzB-20/84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754F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754F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D744D">
        <w:rPr>
          <w:rFonts w:ascii="GHEA Grapalat" w:hAnsi="GHEA Grapalat"/>
          <w:b/>
          <w:sz w:val="24"/>
          <w:szCs w:val="24"/>
        </w:rPr>
        <w:t>EQ-GHAShDzB-20/84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754F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D744D">
        <w:rPr>
          <w:rFonts w:ascii="GHEA Grapalat" w:hAnsi="GHEA Grapalat"/>
          <w:spacing w:val="-6"/>
        </w:rPr>
        <w:t>EQ-GHAShDzB-20/84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C30898" w:rsidRPr="005744FC" w:rsidTr="00C30898">
        <w:trPr>
          <w:trHeight w:val="916"/>
          <w:jc w:val="center"/>
        </w:trPr>
        <w:tc>
          <w:tcPr>
            <w:tcW w:w="1368" w:type="dxa"/>
            <w:tcBorders>
              <w:top w:val="single" w:sz="4" w:space="0" w:color="auto"/>
              <w:left w:val="single" w:sz="4" w:space="0" w:color="auto"/>
              <w:right w:val="single" w:sz="4" w:space="0" w:color="auto"/>
            </w:tcBorders>
            <w:vAlign w:val="center"/>
          </w:tcPr>
          <w:p w:rsidR="00C30898" w:rsidRPr="005744FC" w:rsidRDefault="00C30898" w:rsidP="00C3089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C30898" w:rsidRPr="005744FC" w:rsidRDefault="00C30898" w:rsidP="00C3089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C30898" w:rsidRPr="001048B6" w:rsidRDefault="00C30898" w:rsidP="00C30898">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C30898" w:rsidRPr="005744FC" w:rsidRDefault="00C30898" w:rsidP="00C3089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C30898" w:rsidRPr="005744FC" w:rsidRDefault="00C30898" w:rsidP="00C3089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30898" w:rsidRPr="005744FC" w:rsidRDefault="00C30898" w:rsidP="00C3089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30898" w:rsidRPr="005744FC" w:rsidTr="00C308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30898" w:rsidRPr="005744FC" w:rsidRDefault="00C3089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C30898" w:rsidRPr="005744FC" w:rsidRDefault="00C3089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C30898" w:rsidRPr="005744FC" w:rsidRDefault="00C3089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C30898" w:rsidRPr="00E10859" w:rsidRDefault="00C30898" w:rsidP="00B46D58">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C30898" w:rsidRPr="005744FC" w:rsidRDefault="00C30898" w:rsidP="00C3089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30898" w:rsidRPr="005744FC" w:rsidTr="00C308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30898" w:rsidRPr="005744FC" w:rsidRDefault="00C30898" w:rsidP="00A82B99">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C30898" w:rsidRPr="00C30898" w:rsidRDefault="00C30898" w:rsidP="00A82B99">
            <w:pPr>
              <w:rPr>
                <w:rFonts w:ascii="GHEA Grapalat" w:hAnsi="GHEA Grapalat" w:cs="Arial"/>
                <w:sz w:val="20"/>
                <w:szCs w:val="18"/>
              </w:rPr>
            </w:pPr>
            <w:r w:rsidRPr="00C30898">
              <w:rPr>
                <w:rFonts w:ascii="GHEA Grapalat" w:hAnsi="GHEA Grapalat"/>
                <w:sz w:val="20"/>
              </w:rPr>
              <w:t>Исследование технического состояния и оценка несущей способности до 55 плоских кровель  многоквартирных домов</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C30898" w:rsidRPr="005744FC" w:rsidRDefault="00C30898" w:rsidP="00A82B99">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C30898" w:rsidRPr="005744FC" w:rsidRDefault="00C30898" w:rsidP="00A82B99">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30898" w:rsidRPr="005744FC" w:rsidRDefault="00C30898" w:rsidP="00A82B9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754F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D744D">
        <w:rPr>
          <w:rFonts w:ascii="GHEA Grapalat" w:hAnsi="GHEA Grapalat"/>
          <w:i/>
          <w:sz w:val="22"/>
          <w:szCs w:val="22"/>
        </w:rPr>
        <w:t>EQ-GHAShDzB-20/84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866FB" w:rsidRPr="00C866FB">
              <w:rPr>
                <w:rFonts w:ascii="GHEA Grapalat" w:hAnsi="GHEA Grapalat"/>
              </w:rPr>
              <w:t xml:space="preserve"> 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66FB"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866FB" w:rsidRPr="00C866FB">
              <w:rPr>
                <w:rFonts w:ascii="GHEA Grapalat" w:hAnsi="GHEA Grapalat"/>
              </w:rPr>
              <w:t xml:space="preserve"> 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A3115F" w:rsidRPr="00230D36" w:rsidRDefault="00A3115F"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754F8">
        <w:rPr>
          <w:rFonts w:ascii="GHEA Grapalat" w:hAnsi="GHEA Grapalat"/>
          <w:i/>
        </w:rPr>
        <w:t>запрос котировок</w:t>
      </w:r>
      <w:r w:rsidRPr="00B138F3">
        <w:rPr>
          <w:rFonts w:ascii="GHEA Grapalat" w:hAnsi="GHEA Grapalat"/>
          <w:i/>
        </w:rPr>
        <w:br/>
        <w:t>под кодом "</w:t>
      </w:r>
      <w:r w:rsidR="00CD744D">
        <w:rPr>
          <w:rFonts w:ascii="GHEA Grapalat" w:hAnsi="GHEA Grapalat"/>
          <w:i/>
        </w:rPr>
        <w:t>EQ-GHAShDzB-20/84</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66F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866FB">
              <w:rPr>
                <w:rFonts w:ascii="GHEA Grapalat" w:hAnsi="GHEA Grapalat"/>
              </w:rPr>
              <w:t xml:space="preserve"> 02593108</w:t>
            </w:r>
          </w:p>
        </w:tc>
      </w:tr>
      <w:tr w:rsidR="00C866F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66FB">
              <w:rPr>
                <w:rFonts w:ascii="GHEA Grapalat" w:hAnsi="GHEA Grapalat"/>
              </w:rPr>
              <w:t xml:space="preserve">  Центральное Казначейство</w:t>
            </w:r>
          </w:p>
        </w:tc>
      </w:tr>
      <w:tr w:rsidR="00C866F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C866FB">
              <w:rPr>
                <w:rFonts w:ascii="GHEA Grapalat" w:hAnsi="GHEA Grapalat"/>
              </w:rPr>
              <w:t xml:space="preserve"> 900015211429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D744D">
        <w:rPr>
          <w:rFonts w:ascii="GHEA Grapalat" w:hAnsi="GHEA Grapalat"/>
          <w:b/>
          <w:sz w:val="24"/>
          <w:szCs w:val="24"/>
        </w:rPr>
        <w:t>EQ-GHAShDzB-20/84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9A372E">
        <w:rPr>
          <w:rFonts w:ascii="GHEA Grapalat" w:hAnsi="GHEA Grapalat"/>
          <w:lang w:val="hy-AM"/>
        </w:rPr>
        <w:t>2</w:t>
      </w:r>
      <w:r w:rsidRPr="009F3DC7">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w:t>
      </w:r>
      <w:r w:rsidR="009A372E">
        <w:rPr>
          <w:rFonts w:ascii="GHEA Grapalat" w:hAnsi="GHEA Grapalat"/>
        </w:rPr>
        <w:t>кт сдачи-приемки (Приложение № 2</w:t>
      </w:r>
      <w:r w:rsidRPr="009F3DC7">
        <w:rPr>
          <w:rFonts w:ascii="GHEA Grapalat" w:hAnsi="GHEA Grapalat"/>
        </w:rPr>
        <w:t xml:space="preserve">). При этом Исполнитель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2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E6C83" w:rsidRDefault="00BB28C8" w:rsidP="00EC2B57">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00EE6C83"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EE6C83" w:rsidRPr="00D45137">
        <w:rPr>
          <w:rFonts w:ascii="GHEA Grapalat" w:hAnsi="GHEA Grapalat"/>
        </w:rPr>
        <w:t>30</w:t>
      </w:r>
      <w:r w:rsidR="00EE6C83" w:rsidRPr="009F3DC7">
        <w:rPr>
          <w:rFonts w:ascii="GHEA Grapalat" w:hAnsi="GHEA Grapalat"/>
        </w:rPr>
        <w:t xml:space="preserve"> декабря данного года. </w:t>
      </w:r>
    </w:p>
    <w:p w:rsidR="00BB28C8" w:rsidRPr="009F3DC7" w:rsidRDefault="00BB28C8" w:rsidP="00EC2B57">
      <w:pPr>
        <w:widowControl w:val="0"/>
        <w:tabs>
          <w:tab w:val="left" w:pos="1134"/>
        </w:tabs>
        <w:spacing w:after="160" w:line="341" w:lineRule="auto"/>
        <w:ind w:firstLine="567"/>
        <w:jc w:val="both"/>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E6C83" w:rsidRPr="00EE6C83">
        <w:rPr>
          <w:rFonts w:ascii="GHEA Grapalat" w:hAnsi="GHEA Grapalat"/>
        </w:rPr>
        <w:t>1,5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w:t>
      </w:r>
      <w:r w:rsidRPr="009F3DC7">
        <w:rPr>
          <w:rFonts w:ascii="GHEA Grapalat" w:hAnsi="GHEA Grapalat"/>
        </w:rPr>
        <w:lastRenderedPageBreak/>
        <w:t xml:space="preserve">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EE6C83" w:rsidRPr="00EE6C83">
        <w:rPr>
          <w:rFonts w:ascii="GHEA Grapalat" w:hAnsi="GHEA Grapalat"/>
          <w:b/>
        </w:rPr>
        <w:t>3</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00EE6C83" w:rsidRPr="009F3DC7">
        <w:rPr>
          <w:rFonts w:ascii="GHEA Grapalat" w:hAnsi="GHEA Grapalat"/>
        </w:rPr>
        <w:t>0,05 (ноль целых пять сотых)</w:t>
      </w:r>
      <w:r w:rsidR="000B4BC5" w:rsidRPr="009F3DC7">
        <w:rPr>
          <w:rFonts w:ascii="GHEA Grapalat" w:hAnsi="GHEA Grapalat"/>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9F3DC7">
        <w:rPr>
          <w:rFonts w:ascii="GHEA Grapalat" w:hAnsi="GHEA Grapalat"/>
        </w:rPr>
        <w:lastRenderedPageBreak/>
        <w:t>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2"/>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3"/>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w:t>
      </w:r>
      <w:r w:rsidR="00EE6C83" w:rsidRPr="009F3DC7">
        <w:rPr>
          <w:rFonts w:ascii="GHEA Grapalat" w:hAnsi="GHEA Grapalat"/>
        </w:rPr>
        <w:t>№ 1, № 2, № 3 и № 3.1</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lastRenderedPageBreak/>
        <w:br w:type="page"/>
      </w:r>
    </w:p>
    <w:p w:rsidR="00DB37AE" w:rsidRDefault="00DB37AE" w:rsidP="00D455C2">
      <w:pPr>
        <w:widowControl w:val="0"/>
        <w:ind w:firstLine="567"/>
        <w:jc w:val="right"/>
        <w:rPr>
          <w:rFonts w:ascii="GHEA Grapalat" w:hAnsi="GHEA Grapalat"/>
          <w:i/>
        </w:rPr>
        <w:sectPr w:rsidR="00DB37AE" w:rsidSect="00DB37AE">
          <w:footerReference w:type="default" r:id="rId13"/>
          <w:footnotePr>
            <w:pos w:val="beneathText"/>
          </w:footnotePr>
          <w:pgSz w:w="11906" w:h="16838" w:code="9"/>
          <w:pgMar w:top="810" w:right="1418" w:bottom="1418" w:left="1418" w:header="561" w:footer="561" w:gutter="0"/>
          <w:cols w:space="720"/>
          <w:docGrid w:linePitch="326"/>
        </w:sectPr>
      </w:pP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lastRenderedPageBreak/>
        <w:t>Приложение № 1</w:t>
      </w: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t xml:space="preserve">к Договору под кодом </w:t>
      </w:r>
      <w:r w:rsidRPr="00DB37AE">
        <w:rPr>
          <w:rFonts w:ascii="GHEA Grapalat" w:hAnsi="GHEA Grapalat"/>
          <w:i/>
          <w:sz w:val="20"/>
        </w:rPr>
        <w:br/>
        <w:t xml:space="preserve">заключенному " </w:t>
      </w:r>
      <w:r w:rsidRPr="00DB37AE">
        <w:rPr>
          <w:rFonts w:ascii="GHEA Grapalat" w:hAnsi="GHEA Grapalat"/>
          <w:i/>
          <w:sz w:val="20"/>
        </w:rPr>
        <w:tab/>
        <w:t xml:space="preserve">"  </w:t>
      </w:r>
      <w:r w:rsidRPr="00DB37AE">
        <w:rPr>
          <w:rFonts w:ascii="GHEA Grapalat" w:hAnsi="GHEA Grapalat"/>
          <w:i/>
          <w:sz w:val="20"/>
        </w:rPr>
        <w:tab/>
        <w:t>20</w:t>
      </w:r>
      <w:r w:rsidR="00EE6C83" w:rsidRPr="00EE6C83">
        <w:rPr>
          <w:rFonts w:ascii="GHEA Grapalat" w:hAnsi="GHEA Grapalat"/>
          <w:i/>
          <w:sz w:val="20"/>
        </w:rPr>
        <w:t>20</w:t>
      </w:r>
      <w:r w:rsidRPr="00DB37AE">
        <w:rPr>
          <w:rFonts w:ascii="GHEA Grapalat" w:hAnsi="GHEA Grapalat"/>
          <w:i/>
          <w:sz w:val="20"/>
        </w:rPr>
        <w:tab/>
        <w:t>г.</w:t>
      </w:r>
    </w:p>
    <w:p w:rsidR="00DB37AE" w:rsidRPr="00DB37AE" w:rsidRDefault="00DB37AE" w:rsidP="00DB37AE">
      <w:pPr>
        <w:widowControl w:val="0"/>
        <w:spacing w:line="360" w:lineRule="auto"/>
        <w:jc w:val="center"/>
        <w:rPr>
          <w:rFonts w:ascii="GHEA Grapalat" w:hAnsi="GHEA Grapalat"/>
          <w:sz w:val="20"/>
        </w:rPr>
      </w:pPr>
    </w:p>
    <w:p w:rsidR="00BB28C8" w:rsidRPr="00085AB9" w:rsidRDefault="00BB28C8" w:rsidP="00DB37AE">
      <w:pPr>
        <w:widowControl w:val="0"/>
        <w:spacing w:line="360" w:lineRule="auto"/>
        <w:jc w:val="center"/>
        <w:rPr>
          <w:rFonts w:ascii="GHEA Grapalat" w:hAnsi="GHEA Grapalat"/>
          <w:sz w:val="20"/>
        </w:rPr>
      </w:pPr>
      <w:r w:rsidRPr="00DB37AE">
        <w:rPr>
          <w:rFonts w:ascii="GHEA Grapalat" w:hAnsi="GHEA Grapalat"/>
          <w:sz w:val="20"/>
        </w:rPr>
        <w:t>ТЕХНИЧЕСКАЯ ХАРАКТЕРИСТИКА-ГРАФИК ЗАКУПКИ</w:t>
      </w:r>
      <w:r w:rsidR="0008244E" w:rsidRPr="00085AB9">
        <w:rPr>
          <w:rFonts w:ascii="GHEA Grapalat" w:hAnsi="GHEA Grapalat"/>
          <w:sz w:val="20"/>
        </w:rPr>
        <w:t>*</w:t>
      </w:r>
    </w:p>
    <w:p w:rsidR="0008244E" w:rsidRPr="00DB37AE" w:rsidRDefault="0008244E" w:rsidP="00DB37AE">
      <w:pPr>
        <w:widowControl w:val="0"/>
        <w:spacing w:line="360" w:lineRule="auto"/>
        <w:jc w:val="center"/>
        <w:rPr>
          <w:rFonts w:ascii="GHEA Grapalat" w:hAnsi="GHEA Grapalat"/>
          <w:sz w:val="20"/>
        </w:rPr>
      </w:pPr>
      <w:r>
        <w:t>Исследование технического состояния и оценка несущей способности до 55 плоских кровель  многоквартирных домов</w:t>
      </w:r>
    </w:p>
    <w:p w:rsidR="00BB28C8" w:rsidRDefault="00BB28C8" w:rsidP="00DB37AE">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4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076"/>
        <w:gridCol w:w="850"/>
        <w:gridCol w:w="851"/>
        <w:gridCol w:w="851"/>
        <w:gridCol w:w="4112"/>
        <w:gridCol w:w="3510"/>
      </w:tblGrid>
      <w:tr w:rsidR="0008244E" w:rsidRPr="0080136B" w:rsidTr="0008244E">
        <w:trPr>
          <w:trHeight w:val="219"/>
        </w:trPr>
        <w:tc>
          <w:tcPr>
            <w:tcW w:w="993" w:type="dxa"/>
            <w:vMerge w:val="restart"/>
            <w:vAlign w:val="center"/>
          </w:tcPr>
          <w:p w:rsidR="0008244E" w:rsidRPr="0080136B" w:rsidRDefault="0008244E" w:rsidP="00035CD9">
            <w:pPr>
              <w:jc w:val="center"/>
              <w:rPr>
                <w:rFonts w:ascii="GHEA Grapalat" w:hAnsi="GHEA Grapalat"/>
                <w:sz w:val="18"/>
              </w:rPr>
            </w:pPr>
            <w:r>
              <w:rPr>
                <w:rFonts w:ascii="GHEA Grapalat" w:hAnsi="GHEA Grapalat"/>
                <w:sz w:val="18"/>
              </w:rPr>
              <w:t>Номер лота, предусмотренного приглашением</w:t>
            </w:r>
          </w:p>
        </w:tc>
        <w:tc>
          <w:tcPr>
            <w:tcW w:w="1701" w:type="dxa"/>
            <w:vMerge w:val="restart"/>
            <w:vAlign w:val="center"/>
          </w:tcPr>
          <w:p w:rsidR="0008244E" w:rsidRPr="0080136B" w:rsidRDefault="0008244E" w:rsidP="00035CD9">
            <w:pPr>
              <w:jc w:val="center"/>
              <w:rPr>
                <w:rFonts w:ascii="GHEA Grapalat" w:hAnsi="GHEA Grapalat"/>
                <w:sz w:val="18"/>
              </w:rPr>
            </w:pPr>
            <w:r>
              <w:rPr>
                <w:rFonts w:ascii="GHEA Grapalat" w:hAnsi="GHEA Grapalat"/>
                <w:sz w:val="18"/>
              </w:rPr>
              <w:t>Промежуточный код, предусмотренный Планом закупок  по классификатору  (CPV)</w:t>
            </w:r>
          </w:p>
        </w:tc>
        <w:tc>
          <w:tcPr>
            <w:tcW w:w="2076" w:type="dxa"/>
            <w:vMerge w:val="restart"/>
            <w:vAlign w:val="center"/>
          </w:tcPr>
          <w:p w:rsidR="0008244E" w:rsidRPr="0080136B" w:rsidRDefault="0008244E" w:rsidP="00035CD9">
            <w:pPr>
              <w:jc w:val="center"/>
              <w:rPr>
                <w:rFonts w:ascii="GHEA Grapalat" w:hAnsi="GHEA Grapalat"/>
                <w:sz w:val="18"/>
              </w:rPr>
            </w:pPr>
            <w:r>
              <w:rPr>
                <w:rFonts w:ascii="GHEA Grapalat" w:hAnsi="GHEA Grapalat"/>
                <w:sz w:val="18"/>
              </w:rPr>
              <w:t>Техническая характеристика</w:t>
            </w:r>
          </w:p>
        </w:tc>
        <w:tc>
          <w:tcPr>
            <w:tcW w:w="850" w:type="dxa"/>
            <w:vMerge w:val="restart"/>
            <w:vAlign w:val="center"/>
          </w:tcPr>
          <w:p w:rsidR="0008244E" w:rsidRPr="0080136B" w:rsidRDefault="0008244E" w:rsidP="00035CD9">
            <w:pPr>
              <w:jc w:val="center"/>
              <w:rPr>
                <w:rFonts w:ascii="GHEA Grapalat" w:hAnsi="GHEA Grapalat"/>
                <w:sz w:val="18"/>
              </w:rPr>
            </w:pPr>
            <w:r>
              <w:rPr>
                <w:rFonts w:ascii="GHEA Grapalat" w:hAnsi="GHEA Grapalat"/>
                <w:sz w:val="18"/>
              </w:rPr>
              <w:t>Единица измерения</w:t>
            </w:r>
          </w:p>
        </w:tc>
        <w:tc>
          <w:tcPr>
            <w:tcW w:w="851" w:type="dxa"/>
            <w:vMerge w:val="restart"/>
            <w:vAlign w:val="center"/>
          </w:tcPr>
          <w:p w:rsidR="0008244E" w:rsidRPr="0080136B" w:rsidRDefault="0008244E" w:rsidP="00035CD9">
            <w:pPr>
              <w:jc w:val="center"/>
              <w:rPr>
                <w:rFonts w:ascii="GHEA Grapalat" w:hAnsi="GHEA Grapalat"/>
                <w:sz w:val="18"/>
              </w:rPr>
            </w:pPr>
            <w:r>
              <w:rPr>
                <w:rFonts w:ascii="GHEA Grapalat" w:hAnsi="GHEA Grapalat"/>
                <w:sz w:val="18"/>
              </w:rPr>
              <w:t>Общая стоимость / драм РА</w:t>
            </w:r>
          </w:p>
        </w:tc>
        <w:tc>
          <w:tcPr>
            <w:tcW w:w="851" w:type="dxa"/>
            <w:vMerge w:val="restart"/>
            <w:vAlign w:val="center"/>
          </w:tcPr>
          <w:p w:rsidR="0008244E" w:rsidRPr="0080136B" w:rsidRDefault="0008244E" w:rsidP="00035CD9">
            <w:pPr>
              <w:jc w:val="center"/>
              <w:rPr>
                <w:rFonts w:ascii="GHEA Grapalat" w:hAnsi="GHEA Grapalat"/>
                <w:sz w:val="18"/>
              </w:rPr>
            </w:pPr>
            <w:r>
              <w:rPr>
                <w:rFonts w:ascii="GHEA Grapalat" w:hAnsi="GHEA Grapalat"/>
                <w:sz w:val="18"/>
              </w:rPr>
              <w:t>Общее количество</w:t>
            </w:r>
          </w:p>
        </w:tc>
        <w:tc>
          <w:tcPr>
            <w:tcW w:w="7622" w:type="dxa"/>
            <w:gridSpan w:val="2"/>
            <w:vAlign w:val="center"/>
          </w:tcPr>
          <w:p w:rsidR="0008244E" w:rsidRPr="0080136B" w:rsidRDefault="0008244E" w:rsidP="00035CD9">
            <w:pPr>
              <w:jc w:val="center"/>
              <w:rPr>
                <w:rFonts w:ascii="GHEA Grapalat" w:hAnsi="GHEA Grapalat"/>
                <w:sz w:val="18"/>
              </w:rPr>
            </w:pPr>
            <w:r>
              <w:rPr>
                <w:rFonts w:ascii="GHEA Grapalat" w:hAnsi="GHEA Grapalat"/>
                <w:sz w:val="18"/>
              </w:rPr>
              <w:t>Исполнение</w:t>
            </w:r>
          </w:p>
        </w:tc>
      </w:tr>
      <w:tr w:rsidR="0008244E" w:rsidRPr="0080136B" w:rsidTr="0008244E">
        <w:trPr>
          <w:trHeight w:val="445"/>
        </w:trPr>
        <w:tc>
          <w:tcPr>
            <w:tcW w:w="993" w:type="dxa"/>
            <w:vMerge/>
            <w:vAlign w:val="center"/>
          </w:tcPr>
          <w:p w:rsidR="0008244E" w:rsidRPr="0080136B" w:rsidRDefault="0008244E" w:rsidP="00035CD9">
            <w:pPr>
              <w:jc w:val="center"/>
              <w:rPr>
                <w:rFonts w:ascii="GHEA Grapalat" w:hAnsi="GHEA Grapalat"/>
                <w:sz w:val="18"/>
              </w:rPr>
            </w:pPr>
          </w:p>
        </w:tc>
        <w:tc>
          <w:tcPr>
            <w:tcW w:w="1701" w:type="dxa"/>
            <w:vMerge/>
            <w:vAlign w:val="center"/>
          </w:tcPr>
          <w:p w:rsidR="0008244E" w:rsidRPr="0080136B" w:rsidRDefault="0008244E" w:rsidP="00035CD9">
            <w:pPr>
              <w:jc w:val="center"/>
              <w:rPr>
                <w:rFonts w:ascii="GHEA Grapalat" w:hAnsi="GHEA Grapalat"/>
                <w:sz w:val="18"/>
              </w:rPr>
            </w:pPr>
          </w:p>
        </w:tc>
        <w:tc>
          <w:tcPr>
            <w:tcW w:w="2076" w:type="dxa"/>
            <w:vMerge/>
            <w:vAlign w:val="center"/>
          </w:tcPr>
          <w:p w:rsidR="0008244E" w:rsidRPr="0080136B" w:rsidRDefault="0008244E" w:rsidP="00035CD9">
            <w:pPr>
              <w:jc w:val="center"/>
              <w:rPr>
                <w:rFonts w:ascii="GHEA Grapalat" w:hAnsi="GHEA Grapalat"/>
                <w:sz w:val="18"/>
              </w:rPr>
            </w:pPr>
          </w:p>
        </w:tc>
        <w:tc>
          <w:tcPr>
            <w:tcW w:w="850" w:type="dxa"/>
            <w:vMerge/>
            <w:vAlign w:val="center"/>
          </w:tcPr>
          <w:p w:rsidR="0008244E" w:rsidRPr="0080136B" w:rsidRDefault="0008244E" w:rsidP="00035CD9">
            <w:pPr>
              <w:jc w:val="center"/>
              <w:rPr>
                <w:rFonts w:ascii="GHEA Grapalat" w:hAnsi="GHEA Grapalat"/>
                <w:sz w:val="18"/>
              </w:rPr>
            </w:pPr>
          </w:p>
        </w:tc>
        <w:tc>
          <w:tcPr>
            <w:tcW w:w="851" w:type="dxa"/>
            <w:vMerge/>
            <w:vAlign w:val="center"/>
          </w:tcPr>
          <w:p w:rsidR="0008244E" w:rsidRPr="0080136B" w:rsidRDefault="0008244E" w:rsidP="00035CD9">
            <w:pPr>
              <w:jc w:val="center"/>
              <w:rPr>
                <w:rFonts w:ascii="GHEA Grapalat" w:hAnsi="GHEA Grapalat"/>
                <w:sz w:val="18"/>
              </w:rPr>
            </w:pPr>
          </w:p>
        </w:tc>
        <w:tc>
          <w:tcPr>
            <w:tcW w:w="851" w:type="dxa"/>
            <w:vMerge/>
            <w:vAlign w:val="center"/>
          </w:tcPr>
          <w:p w:rsidR="0008244E" w:rsidRPr="0080136B" w:rsidRDefault="0008244E" w:rsidP="00035CD9">
            <w:pPr>
              <w:jc w:val="center"/>
              <w:rPr>
                <w:rFonts w:ascii="GHEA Grapalat" w:hAnsi="GHEA Grapalat"/>
                <w:sz w:val="18"/>
              </w:rPr>
            </w:pPr>
          </w:p>
        </w:tc>
        <w:tc>
          <w:tcPr>
            <w:tcW w:w="4112" w:type="dxa"/>
            <w:vAlign w:val="center"/>
          </w:tcPr>
          <w:p w:rsidR="0008244E" w:rsidRPr="0080136B" w:rsidRDefault="0008244E" w:rsidP="00035CD9">
            <w:pPr>
              <w:jc w:val="center"/>
              <w:rPr>
                <w:rFonts w:ascii="GHEA Grapalat" w:hAnsi="GHEA Grapalat"/>
                <w:sz w:val="18"/>
              </w:rPr>
            </w:pPr>
            <w:r>
              <w:rPr>
                <w:rFonts w:ascii="GHEA Grapalat" w:hAnsi="GHEA Grapalat"/>
                <w:sz w:val="18"/>
              </w:rPr>
              <w:t>адрес</w:t>
            </w:r>
          </w:p>
        </w:tc>
        <w:tc>
          <w:tcPr>
            <w:tcW w:w="3510" w:type="dxa"/>
            <w:vAlign w:val="center"/>
          </w:tcPr>
          <w:p w:rsidR="0008244E" w:rsidRPr="0080136B" w:rsidRDefault="0008244E" w:rsidP="00035CD9">
            <w:pPr>
              <w:jc w:val="center"/>
              <w:rPr>
                <w:rFonts w:ascii="GHEA Grapalat" w:hAnsi="GHEA Grapalat"/>
                <w:sz w:val="18"/>
              </w:rPr>
            </w:pPr>
            <w:r>
              <w:rPr>
                <w:rFonts w:ascii="GHEA Grapalat" w:hAnsi="GHEA Grapalat"/>
                <w:sz w:val="18"/>
              </w:rPr>
              <w:t>Предпочтительный срок**</w:t>
            </w:r>
          </w:p>
        </w:tc>
      </w:tr>
      <w:tr w:rsidR="0008244E" w:rsidRPr="0080136B" w:rsidTr="0008244E">
        <w:trPr>
          <w:trHeight w:val="246"/>
        </w:trPr>
        <w:tc>
          <w:tcPr>
            <w:tcW w:w="993" w:type="dxa"/>
          </w:tcPr>
          <w:p w:rsidR="0008244E" w:rsidRPr="0080136B" w:rsidRDefault="0008244E" w:rsidP="00035CD9">
            <w:pPr>
              <w:jc w:val="center"/>
              <w:rPr>
                <w:rFonts w:ascii="GHEA Grapalat" w:hAnsi="GHEA Grapalat"/>
                <w:sz w:val="20"/>
              </w:rPr>
            </w:pPr>
            <w:r>
              <w:rPr>
                <w:rFonts w:ascii="GHEA Grapalat" w:hAnsi="GHEA Grapalat"/>
                <w:sz w:val="20"/>
              </w:rPr>
              <w:t>1</w:t>
            </w:r>
          </w:p>
        </w:tc>
        <w:tc>
          <w:tcPr>
            <w:tcW w:w="1701" w:type="dxa"/>
          </w:tcPr>
          <w:p w:rsidR="0008244E" w:rsidRPr="0080136B" w:rsidRDefault="0008244E" w:rsidP="00035CD9">
            <w:pPr>
              <w:jc w:val="center"/>
              <w:rPr>
                <w:rFonts w:ascii="GHEA Grapalat" w:hAnsi="GHEA Grapalat"/>
                <w:sz w:val="20"/>
              </w:rPr>
            </w:pPr>
            <w:r>
              <w:rPr>
                <w:rFonts w:ascii="GHEA Grapalat" w:hAnsi="GHEA Grapalat"/>
                <w:sz w:val="20"/>
              </w:rPr>
              <w:t>71331500</w:t>
            </w:r>
          </w:p>
        </w:tc>
        <w:tc>
          <w:tcPr>
            <w:tcW w:w="2076" w:type="dxa"/>
          </w:tcPr>
          <w:p w:rsidR="0008244E" w:rsidRPr="0080136B" w:rsidRDefault="0008244E" w:rsidP="00035CD9">
            <w:pPr>
              <w:jc w:val="center"/>
              <w:rPr>
                <w:rFonts w:ascii="GHEA Grapalat" w:hAnsi="GHEA Grapalat"/>
                <w:sz w:val="20"/>
              </w:rPr>
            </w:pPr>
            <w:r>
              <w:rPr>
                <w:rFonts w:ascii="GHEA Grapalat" w:hAnsi="GHEA Grapalat"/>
                <w:sz w:val="20"/>
              </w:rPr>
              <w:t>представлен ниже</w:t>
            </w:r>
          </w:p>
        </w:tc>
        <w:tc>
          <w:tcPr>
            <w:tcW w:w="850" w:type="dxa"/>
          </w:tcPr>
          <w:p w:rsidR="0008244E" w:rsidRPr="0080136B" w:rsidRDefault="0008244E" w:rsidP="00035CD9">
            <w:pPr>
              <w:jc w:val="center"/>
              <w:rPr>
                <w:rFonts w:ascii="GHEA Grapalat" w:hAnsi="GHEA Grapalat"/>
                <w:sz w:val="20"/>
              </w:rPr>
            </w:pPr>
            <w:r>
              <w:rPr>
                <w:rFonts w:ascii="GHEA Grapalat" w:hAnsi="GHEA Grapalat"/>
                <w:sz w:val="20"/>
              </w:rPr>
              <w:t>драм</w:t>
            </w:r>
          </w:p>
        </w:tc>
        <w:tc>
          <w:tcPr>
            <w:tcW w:w="851" w:type="dxa"/>
          </w:tcPr>
          <w:p w:rsidR="0008244E" w:rsidRPr="0080136B" w:rsidRDefault="0008244E" w:rsidP="00035CD9">
            <w:pPr>
              <w:jc w:val="center"/>
              <w:rPr>
                <w:rFonts w:ascii="GHEA Grapalat" w:hAnsi="GHEA Grapalat"/>
                <w:sz w:val="20"/>
              </w:rPr>
            </w:pPr>
          </w:p>
        </w:tc>
        <w:tc>
          <w:tcPr>
            <w:tcW w:w="851" w:type="dxa"/>
          </w:tcPr>
          <w:p w:rsidR="0008244E" w:rsidRPr="004E0829" w:rsidRDefault="0008244E" w:rsidP="00035CD9">
            <w:pPr>
              <w:jc w:val="center"/>
              <w:rPr>
                <w:rFonts w:ascii="GHEA Grapalat" w:hAnsi="GHEA Grapalat"/>
                <w:sz w:val="20"/>
              </w:rPr>
            </w:pPr>
            <w:r>
              <w:rPr>
                <w:rFonts w:ascii="GHEA Grapalat" w:hAnsi="GHEA Grapalat"/>
                <w:sz w:val="20"/>
              </w:rPr>
              <w:t>1</w:t>
            </w:r>
          </w:p>
        </w:tc>
        <w:tc>
          <w:tcPr>
            <w:tcW w:w="4112" w:type="dxa"/>
          </w:tcPr>
          <w:p w:rsidR="0008244E" w:rsidRPr="0080136B" w:rsidRDefault="0008244E" w:rsidP="00035CD9">
            <w:pPr>
              <w:jc w:val="center"/>
              <w:rPr>
                <w:rFonts w:ascii="GHEA Grapalat" w:hAnsi="GHEA Grapalat"/>
                <w:sz w:val="20"/>
              </w:rPr>
            </w:pPr>
            <w:r>
              <w:rPr>
                <w:rFonts w:ascii="GHEA Grapalat" w:hAnsi="GHEA Grapalat"/>
                <w:sz w:val="20"/>
              </w:rPr>
              <w:t>11 административных округов города Ереван, за исключением Норк-Мараш</w:t>
            </w:r>
          </w:p>
        </w:tc>
        <w:tc>
          <w:tcPr>
            <w:tcW w:w="3510" w:type="dxa"/>
          </w:tcPr>
          <w:p w:rsidR="0008244E" w:rsidRPr="0080136B" w:rsidRDefault="0008244E" w:rsidP="00035CD9">
            <w:pPr>
              <w:jc w:val="center"/>
              <w:rPr>
                <w:rFonts w:ascii="GHEA Grapalat" w:hAnsi="GHEA Grapalat"/>
                <w:sz w:val="20"/>
              </w:rPr>
            </w:pPr>
            <w:r>
              <w:rPr>
                <w:rFonts w:ascii="GHEA Grapalat" w:hAnsi="GHEA Grapalat"/>
                <w:sz w:val="20"/>
              </w:rPr>
              <w:t>На</w:t>
            </w:r>
            <w:r>
              <w:rPr>
                <w:rFonts w:ascii="GHEA Grapalat" w:hAnsi="GHEA Grapalat"/>
                <w:sz w:val="20"/>
                <w:lang w:val="hy-AM"/>
              </w:rPr>
              <w:t xml:space="preserve"> </w:t>
            </w:r>
            <w:r>
              <w:rPr>
                <w:rFonts w:ascii="GHEA Grapalat" w:hAnsi="GHEA Grapalat"/>
                <w:sz w:val="20"/>
              </w:rPr>
              <w:t>календарный 25-ый день со дня вступления договора в силу</w:t>
            </w:r>
          </w:p>
        </w:tc>
      </w:tr>
    </w:tbl>
    <w:p w:rsidR="0008244E" w:rsidRPr="00174047" w:rsidRDefault="0008244E" w:rsidP="0008244E">
      <w:pPr>
        <w:jc w:val="both"/>
        <w:rPr>
          <w:rFonts w:ascii="GHEA Grapalat" w:hAnsi="GHEA Grapalat" w:cs="Sylfaen"/>
          <w:i/>
          <w:sz w:val="18"/>
          <w:szCs w:val="18"/>
        </w:rPr>
      </w:pPr>
      <w:r w:rsidRPr="00174047">
        <w:rPr>
          <w:rFonts w:ascii="GHEA Grapalat" w:hAnsi="GHEA Grapalat" w:cs="Sylfaen"/>
          <w:i/>
          <w:sz w:val="18"/>
          <w:szCs w:val="18"/>
        </w:rPr>
        <w:t xml:space="preserve">* Подавать заявки с учетом того, что победитель будет освобожден от НДС, </w:t>
      </w:r>
      <w:r>
        <w:rPr>
          <w:rFonts w:ascii="GHEA Grapalat" w:hAnsi="GHEA Grapalat" w:cs="Sylfaen"/>
          <w:i/>
          <w:sz w:val="18"/>
          <w:szCs w:val="18"/>
        </w:rPr>
        <w:t xml:space="preserve">так как Грантовная программа «ЕС для Еревана. Солнечная община» </w:t>
      </w:r>
      <w:r w:rsidRPr="00174047">
        <w:rPr>
          <w:rFonts w:ascii="GHEA Grapalat" w:hAnsi="GHEA Grapalat" w:cs="Sylfaen"/>
          <w:i/>
          <w:sz w:val="18"/>
          <w:szCs w:val="18"/>
        </w:rPr>
        <w:t>освобожден от уплаты НДС, согласно Постановлению Правительства РА N 445-N от 30 апреля 2015 года.</w:t>
      </w:r>
    </w:p>
    <w:p w:rsidR="0008244E" w:rsidRPr="0080136B" w:rsidRDefault="0008244E" w:rsidP="0008244E">
      <w:pPr>
        <w:pStyle w:val="Default"/>
        <w:numPr>
          <w:ilvl w:val="0"/>
          <w:numId w:val="29"/>
        </w:numPr>
        <w:jc w:val="center"/>
        <w:rPr>
          <w:rFonts w:ascii="GHEA Grapalat" w:hAnsi="GHEA Grapalat"/>
          <w:b/>
          <w:sz w:val="20"/>
          <w:szCs w:val="20"/>
        </w:rPr>
      </w:pPr>
      <w:r>
        <w:rPr>
          <w:rFonts w:ascii="GHEA Grapalat" w:hAnsi="GHEA Grapalat"/>
          <w:b/>
          <w:sz w:val="20"/>
        </w:rPr>
        <w:t>Введение</w:t>
      </w:r>
    </w:p>
    <w:p w:rsidR="0008244E" w:rsidRPr="0080136B" w:rsidRDefault="0008244E" w:rsidP="0008244E">
      <w:pPr>
        <w:pStyle w:val="Default"/>
        <w:ind w:firstLine="567"/>
        <w:jc w:val="both"/>
        <w:rPr>
          <w:rFonts w:ascii="GHEA Grapalat" w:hAnsi="GHEA Grapalat"/>
          <w:sz w:val="20"/>
          <w:szCs w:val="20"/>
        </w:rPr>
      </w:pPr>
      <w:r>
        <w:rPr>
          <w:rFonts w:ascii="GHEA Grapalat" w:hAnsi="GHEA Grapalat"/>
          <w:sz w:val="20"/>
        </w:rPr>
        <w:t>Мэрия Еревана при поддержке ЕС решением Совета старейшин мэрии Еревана N-111-А от 13.02.2018г. осуществляет программу  «ЕС для Еревана: Солнечная община». Основная цель программы заключается в сокращении потребления энергии и выбросов парниковых газов (примерно 844 тонны CO2 в год) за счет использования возобновляемых источников энергии и мер по энергоэффективности в многоквартирных домах в Ереване. В рамках программы планируется установить солнечные фотовольтовые системы на крышах 90 многоквартирных домов, что обеспечит потребность в электроэнергии для эксплуатации лифтов, а также для освещения в зонах общего пользования, включая все этажи подъездов зданий, и для освещения дворов.</w:t>
      </w:r>
      <w:r w:rsidRPr="00562D9A">
        <w:rPr>
          <w:rFonts w:ascii="GHEA Grapalat" w:hAnsi="GHEA Grapalat"/>
          <w:sz w:val="20"/>
        </w:rPr>
        <w:t xml:space="preserve"> </w:t>
      </w:r>
      <w:r>
        <w:rPr>
          <w:rFonts w:ascii="GHEA Grapalat" w:hAnsi="GHEA Grapalat"/>
          <w:sz w:val="20"/>
        </w:rPr>
        <w:t>Излишки электроэнергии будут переданы Электрическим сетям Армении. Системы освещения на основе светодиодных ламп (LED) также будут установлены в вышеупомянутых 90 зданиях.</w:t>
      </w:r>
      <w:r>
        <w:rPr>
          <w:rFonts w:ascii="GHEA Grapalat" w:hAnsi="GHEA Grapalat"/>
          <w:sz w:val="20"/>
          <w:szCs w:val="20"/>
        </w:rPr>
        <w:br/>
      </w:r>
    </w:p>
    <w:p w:rsidR="0008244E" w:rsidRPr="0080136B" w:rsidRDefault="0008244E" w:rsidP="0008244E">
      <w:pPr>
        <w:pStyle w:val="Default"/>
        <w:ind w:firstLine="567"/>
        <w:jc w:val="both"/>
        <w:rPr>
          <w:rFonts w:ascii="GHEA Grapalat" w:hAnsi="GHEA Grapalat"/>
          <w:sz w:val="20"/>
          <w:szCs w:val="20"/>
        </w:rPr>
      </w:pPr>
      <w:r>
        <w:rPr>
          <w:rFonts w:ascii="GHEA Grapalat" w:hAnsi="GHEA Grapalat"/>
          <w:sz w:val="20"/>
        </w:rPr>
        <w:t xml:space="preserve">Для реализации программы Мэрия выделила многоквартирные здания в каждом административном районе, которые соответствуют техническим критериям, определенным Технической характеристикой программы, среди которых вновь будет проведен отбор уже в соответствии с техническими критериями. </w:t>
      </w:r>
    </w:p>
    <w:p w:rsidR="0008244E" w:rsidRPr="0080136B" w:rsidRDefault="0008244E" w:rsidP="0008244E">
      <w:pPr>
        <w:pStyle w:val="Default"/>
        <w:ind w:firstLine="567"/>
        <w:jc w:val="both"/>
        <w:rPr>
          <w:rFonts w:ascii="GHEA Grapalat" w:hAnsi="GHEA Grapalat"/>
          <w:sz w:val="20"/>
          <w:szCs w:val="20"/>
        </w:rPr>
      </w:pPr>
      <w:r>
        <w:rPr>
          <w:rFonts w:ascii="GHEA Grapalat" w:hAnsi="GHEA Grapalat"/>
          <w:sz w:val="20"/>
        </w:rPr>
        <w:t>Здания-кандидаты будут проходить технический осмотр, чтобы оценить степень повреждения их крыш и их способность нести дополнительную нагрузку от солнечной ФВ станции. По результатам этого осмотра будут отобраны здания, которые будут включены в программу «ЕС для Еревана: Солнечная община».</w:t>
      </w:r>
    </w:p>
    <w:p w:rsidR="0008244E" w:rsidRPr="0080136B" w:rsidRDefault="0008244E" w:rsidP="0008244E">
      <w:pPr>
        <w:pStyle w:val="Default"/>
        <w:ind w:firstLine="567"/>
        <w:jc w:val="both"/>
        <w:rPr>
          <w:rFonts w:ascii="GHEA Grapalat" w:hAnsi="GHEA Grapalat"/>
          <w:sz w:val="20"/>
          <w:szCs w:val="20"/>
        </w:rPr>
      </w:pPr>
      <w:r>
        <w:rPr>
          <w:rFonts w:ascii="GHEA Grapalat" w:hAnsi="GHEA Grapalat"/>
          <w:sz w:val="20"/>
          <w:szCs w:val="20"/>
        </w:rPr>
        <w:br/>
      </w:r>
      <w:r>
        <w:rPr>
          <w:rFonts w:ascii="GHEA Grapalat" w:hAnsi="GHEA Grapalat"/>
          <w:sz w:val="20"/>
        </w:rPr>
        <w:t>В целях получения вышеупомянутых профессиональных услуг мэрия Еревана объявила настоящий конкурс.</w:t>
      </w:r>
    </w:p>
    <w:p w:rsidR="0008244E" w:rsidRPr="0080136B" w:rsidRDefault="0008244E" w:rsidP="0008244E">
      <w:pPr>
        <w:pStyle w:val="Default"/>
        <w:ind w:firstLine="567"/>
        <w:jc w:val="both"/>
        <w:rPr>
          <w:rFonts w:ascii="GHEA Grapalat" w:hAnsi="GHEA Grapalat"/>
          <w:sz w:val="20"/>
          <w:szCs w:val="20"/>
        </w:rPr>
      </w:pPr>
    </w:p>
    <w:p w:rsidR="0008244E" w:rsidRPr="0080136B" w:rsidRDefault="0008244E" w:rsidP="0008244E">
      <w:pPr>
        <w:pStyle w:val="Default"/>
        <w:ind w:firstLine="567"/>
        <w:jc w:val="both"/>
        <w:rPr>
          <w:rFonts w:ascii="GHEA Grapalat" w:hAnsi="GHEA Grapalat"/>
          <w:sz w:val="20"/>
          <w:szCs w:val="20"/>
        </w:rPr>
      </w:pPr>
    </w:p>
    <w:p w:rsidR="0008244E" w:rsidRPr="0080136B" w:rsidRDefault="0008244E" w:rsidP="0008244E">
      <w:pPr>
        <w:pStyle w:val="Default"/>
        <w:numPr>
          <w:ilvl w:val="0"/>
          <w:numId w:val="29"/>
        </w:numPr>
        <w:jc w:val="center"/>
        <w:rPr>
          <w:rFonts w:ascii="GHEA Grapalat" w:hAnsi="GHEA Grapalat"/>
          <w:b/>
          <w:sz w:val="20"/>
          <w:szCs w:val="20"/>
        </w:rPr>
      </w:pPr>
      <w:r>
        <w:rPr>
          <w:rFonts w:ascii="GHEA Grapalat" w:hAnsi="GHEA Grapalat"/>
          <w:b/>
          <w:sz w:val="20"/>
        </w:rPr>
        <w:t>Цель задания</w:t>
      </w:r>
    </w:p>
    <w:p w:rsidR="0008244E" w:rsidRPr="0080136B" w:rsidRDefault="0008244E" w:rsidP="0008244E">
      <w:pPr>
        <w:pStyle w:val="Default"/>
        <w:ind w:firstLine="567"/>
        <w:jc w:val="both"/>
        <w:rPr>
          <w:rFonts w:ascii="GHEA Grapalat" w:hAnsi="GHEA Grapalat"/>
          <w:sz w:val="20"/>
          <w:szCs w:val="20"/>
        </w:rPr>
      </w:pPr>
      <w:r>
        <w:rPr>
          <w:rFonts w:ascii="GHEA Grapalat" w:hAnsi="GHEA Grapalat"/>
          <w:sz w:val="20"/>
        </w:rPr>
        <w:lastRenderedPageBreak/>
        <w:t>Цель задания - провести исследование технического состояния плоских крыш до 55 9-14 этажных многоквартирных домов в Ереване и оценку несущей способности, уточнить степень их повреждения и технически обосновать возможность установки солнечного ФВ оборудования на крышах этих зданий и схематические конструктивные решения.</w:t>
      </w:r>
    </w:p>
    <w:p w:rsidR="0008244E" w:rsidRPr="00E928BC" w:rsidRDefault="0008244E" w:rsidP="000824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Unicode"/>
          <w:color w:val="000000"/>
          <w:sz w:val="20"/>
          <w:szCs w:val="20"/>
        </w:rPr>
      </w:pPr>
      <w:r>
        <w:tab/>
      </w:r>
      <w:r>
        <w:rPr>
          <w:rFonts w:ascii="GHEA Grapalat" w:hAnsi="GHEA Grapalat"/>
          <w:sz w:val="20"/>
        </w:rPr>
        <w:t>Список зданий, подлежащих исследованию, будет представлен компании, признанной победителем, после завершения процесса отбора здания, после чего организация должна представить план работы и оплаты и подписать соглашение с мэрией Еревана.</w:t>
      </w:r>
      <w:r>
        <w:rPr>
          <w:rFonts w:ascii="GHEA Grapalat" w:hAnsi="GHEA Grapalat"/>
          <w:sz w:val="20"/>
          <w:szCs w:val="20"/>
        </w:rPr>
        <w:br/>
      </w:r>
      <w:r>
        <w:rPr>
          <w:rFonts w:ascii="GHEA Grapalat" w:hAnsi="GHEA Grapalat"/>
          <w:color w:val="000000"/>
          <w:sz w:val="20"/>
        </w:rPr>
        <w:t>Согласно Закону РА «О закупках» соглашение вступит в силу после подписания вышеупомянутого соглашения.</w:t>
      </w:r>
    </w:p>
    <w:p w:rsidR="0008244E" w:rsidRPr="0080136B" w:rsidRDefault="0008244E" w:rsidP="000824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333333"/>
          <w:sz w:val="20"/>
          <w:szCs w:val="20"/>
        </w:rPr>
      </w:pPr>
    </w:p>
    <w:p w:rsidR="0008244E" w:rsidRPr="0080136B" w:rsidRDefault="0008244E" w:rsidP="000824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333333"/>
          <w:sz w:val="20"/>
          <w:szCs w:val="20"/>
        </w:rPr>
      </w:pPr>
    </w:p>
    <w:p w:rsidR="0008244E" w:rsidRPr="0080136B" w:rsidRDefault="0008244E" w:rsidP="0008244E">
      <w:pPr>
        <w:pStyle w:val="Default"/>
        <w:numPr>
          <w:ilvl w:val="0"/>
          <w:numId w:val="29"/>
        </w:numPr>
        <w:jc w:val="center"/>
        <w:rPr>
          <w:rFonts w:ascii="GHEA Grapalat" w:hAnsi="GHEA Grapalat"/>
          <w:b/>
          <w:sz w:val="20"/>
          <w:szCs w:val="20"/>
        </w:rPr>
      </w:pPr>
      <w:r>
        <w:rPr>
          <w:rFonts w:ascii="GHEA Grapalat" w:hAnsi="GHEA Grapalat"/>
          <w:b/>
          <w:sz w:val="20"/>
        </w:rPr>
        <w:t>Задачи задания</w:t>
      </w:r>
    </w:p>
    <w:p w:rsidR="0008244E" w:rsidRPr="0080136B" w:rsidRDefault="0008244E" w:rsidP="0008244E">
      <w:pPr>
        <w:pStyle w:val="Default"/>
        <w:ind w:left="720"/>
        <w:rPr>
          <w:rFonts w:ascii="GHEA Grapalat" w:hAnsi="GHEA Grapalat"/>
          <w:b/>
          <w:sz w:val="20"/>
          <w:szCs w:val="20"/>
        </w:rPr>
      </w:pPr>
    </w:p>
    <w:p w:rsidR="0008244E" w:rsidRPr="00836528" w:rsidRDefault="0008244E" w:rsidP="0008244E">
      <w:pPr>
        <w:pStyle w:val="Default"/>
        <w:rPr>
          <w:rFonts w:ascii="GHEA Grapalat" w:hAnsi="GHEA Grapalat"/>
          <w:sz w:val="20"/>
          <w:szCs w:val="20"/>
        </w:rPr>
      </w:pPr>
      <w:r w:rsidRPr="00836528">
        <w:rPr>
          <w:rFonts w:ascii="GHEA Grapalat" w:hAnsi="GHEA Grapalat"/>
          <w:sz w:val="20"/>
          <w:szCs w:val="20"/>
        </w:rPr>
        <w:t>Задачи настоящего задания:</w:t>
      </w:r>
    </w:p>
    <w:p w:rsidR="0008244E" w:rsidRPr="00836528" w:rsidRDefault="0008244E" w:rsidP="0008244E">
      <w:pPr>
        <w:pStyle w:val="ListParagraph"/>
        <w:numPr>
          <w:ilvl w:val="0"/>
          <w:numId w:val="30"/>
        </w:numPr>
        <w:shd w:val="clear" w:color="auto" w:fill="FFFFFF"/>
        <w:jc w:val="both"/>
        <w:rPr>
          <w:rFonts w:ascii="GHEA Grapalat" w:hAnsi="GHEA Grapalat" w:cs="Tahoma"/>
          <w:color w:val="333333"/>
          <w:sz w:val="20"/>
          <w:szCs w:val="20"/>
        </w:rPr>
      </w:pPr>
      <w:r w:rsidRPr="00836528">
        <w:rPr>
          <w:rFonts w:ascii="GHEA Grapalat" w:hAnsi="GHEA Grapalat"/>
          <w:sz w:val="20"/>
          <w:szCs w:val="20"/>
        </w:rPr>
        <w:t>Предоставить общее описание до 55 многоквартирных домов, включая адрес, физические характеристики, тип конструкции (железобетонная рамная каркасная, железобетонная сборная панельная и т. д.), сейсмическую зону строительной площадки здания, период строительства, решения проектирования и строительства, в том числе объемно-планировочное и конструктивные решения.</w:t>
      </w:r>
    </w:p>
    <w:p w:rsidR="0008244E" w:rsidRPr="00E928BC" w:rsidRDefault="0008244E" w:rsidP="0008244E">
      <w:pPr>
        <w:pStyle w:val="ListParagraph"/>
        <w:numPr>
          <w:ilvl w:val="0"/>
          <w:numId w:val="30"/>
        </w:numPr>
        <w:shd w:val="clear" w:color="auto" w:fill="FFFFFF"/>
        <w:jc w:val="both"/>
        <w:rPr>
          <w:rFonts w:ascii="GHEA Grapalat" w:hAnsi="GHEA Grapalat" w:cs="Tahoma"/>
          <w:color w:val="333333"/>
          <w:sz w:val="20"/>
          <w:szCs w:val="20"/>
        </w:rPr>
      </w:pPr>
      <w:r>
        <w:rPr>
          <w:rFonts w:ascii="GHEA Grapalat" w:hAnsi="GHEA Grapalat"/>
          <w:color w:val="333333"/>
          <w:sz w:val="20"/>
        </w:rPr>
        <w:t>Предоставить подробное описание строительных дефектов и структурных повреждений здания/отдельных элементов, охарактеризовать возможные причины текущих повреждений и оценить техническое состояние строительной системы в соответствии с применимыми строительными нормами и степенью повреждения.</w:t>
      </w:r>
      <w:r>
        <w:rPr>
          <w:rFonts w:ascii="Courier New" w:hAnsi="Courier New"/>
          <w:color w:val="333333"/>
          <w:sz w:val="20"/>
        </w:rPr>
        <w:t>  </w:t>
      </w:r>
    </w:p>
    <w:p w:rsidR="0008244E" w:rsidRPr="00E928BC" w:rsidRDefault="0008244E" w:rsidP="0008244E">
      <w:pPr>
        <w:pStyle w:val="ListParagraph"/>
        <w:numPr>
          <w:ilvl w:val="0"/>
          <w:numId w:val="30"/>
        </w:numPr>
        <w:shd w:val="clear" w:color="auto" w:fill="FFFFFF"/>
        <w:jc w:val="both"/>
        <w:rPr>
          <w:rFonts w:ascii="GHEA Grapalat" w:hAnsi="GHEA Grapalat" w:cs="Tahoma"/>
          <w:color w:val="333333"/>
          <w:sz w:val="20"/>
          <w:szCs w:val="20"/>
        </w:rPr>
      </w:pPr>
      <w:r>
        <w:rPr>
          <w:rFonts w:ascii="GHEA Grapalat" w:hAnsi="GHEA Grapalat"/>
          <w:color w:val="333333"/>
          <w:sz w:val="20"/>
        </w:rPr>
        <w:t>Предоставить описание имеющихся повреждений крыши / покрытия здания, причины их возникновения и текущее техническое состояние несущей конструктивной системы.</w:t>
      </w:r>
    </w:p>
    <w:p w:rsidR="0008244E" w:rsidRPr="00E928BC" w:rsidRDefault="0008244E" w:rsidP="0008244E">
      <w:pPr>
        <w:pStyle w:val="ListParagraph"/>
        <w:numPr>
          <w:ilvl w:val="0"/>
          <w:numId w:val="30"/>
        </w:numPr>
        <w:shd w:val="clear" w:color="auto" w:fill="FFFFFF"/>
        <w:jc w:val="both"/>
        <w:rPr>
          <w:rFonts w:ascii="GHEA Grapalat" w:hAnsi="GHEA Grapalat" w:cs="Tahoma"/>
          <w:color w:val="333333"/>
          <w:sz w:val="20"/>
          <w:szCs w:val="20"/>
        </w:rPr>
      </w:pPr>
      <w:r>
        <w:rPr>
          <w:rFonts w:ascii="GHEA Grapalat" w:hAnsi="GHEA Grapalat"/>
          <w:color w:val="333333"/>
          <w:sz w:val="20"/>
        </w:rPr>
        <w:t>Дать общий обзор гидроизоляционного слоя крыши здания, указав имеющиеся повреждения и возможные причины их возникновения.</w:t>
      </w:r>
      <w:r>
        <w:rPr>
          <w:rFonts w:ascii="Courier New" w:hAnsi="Courier New"/>
          <w:color w:val="333333"/>
          <w:sz w:val="20"/>
        </w:rPr>
        <w:t> </w:t>
      </w:r>
      <w:r>
        <w:rPr>
          <w:rFonts w:ascii="GHEA Grapalat" w:hAnsi="GHEA Grapalat"/>
          <w:color w:val="333333"/>
          <w:sz w:val="20"/>
        </w:rPr>
        <w:t>Необходимо прикрепить фотографии, чертежи, планы, схемы и другие графические изображения.</w:t>
      </w:r>
    </w:p>
    <w:p w:rsidR="0008244E" w:rsidRPr="00836528" w:rsidRDefault="0008244E" w:rsidP="0008244E">
      <w:pPr>
        <w:pStyle w:val="ListParagraph"/>
        <w:numPr>
          <w:ilvl w:val="0"/>
          <w:numId w:val="30"/>
        </w:numPr>
        <w:shd w:val="clear" w:color="auto" w:fill="FFFFFF"/>
        <w:jc w:val="both"/>
        <w:rPr>
          <w:rFonts w:ascii="GHEA Grapalat" w:hAnsi="GHEA Grapalat" w:cs="Tahoma"/>
          <w:color w:val="333333"/>
          <w:sz w:val="20"/>
          <w:szCs w:val="20"/>
        </w:rPr>
      </w:pPr>
      <w:r w:rsidRPr="00836528">
        <w:rPr>
          <w:rFonts w:ascii="GHEA Grapalat" w:hAnsi="GHEA Grapalat"/>
          <w:sz w:val="20"/>
          <w:szCs w:val="20"/>
        </w:rPr>
        <w:t>Посредством комплексного анализа решений элементов кровельного покрытия, выявленных особенностей характеристик состояния исследуемых зданий технически обосновывать возможность установки солнечной ФВ станции для каждого из них, принимая во внимание влияние их дополнительной нагрузки, составляющей приблизительно 3 тонны или 34 килограмма на каждый квадратный метр, а также динамические нагрузки, возникающие от воздействия ветра.</w:t>
      </w:r>
      <w:r w:rsidRPr="00836528">
        <w:rPr>
          <w:rFonts w:ascii="GHEA Grapalat" w:hAnsi="GHEA Grapalat"/>
          <w:sz w:val="20"/>
          <w:szCs w:val="20"/>
        </w:rPr>
        <w:br/>
      </w:r>
      <w:bookmarkStart w:id="0" w:name="_GoBack"/>
      <w:bookmarkEnd w:id="0"/>
    </w:p>
    <w:p w:rsidR="0008244E" w:rsidRPr="00B0145B" w:rsidRDefault="0008244E" w:rsidP="00B0145B">
      <w:pPr>
        <w:pStyle w:val="ListParagraph"/>
        <w:numPr>
          <w:ilvl w:val="0"/>
          <w:numId w:val="30"/>
        </w:numPr>
        <w:shd w:val="clear" w:color="auto" w:fill="FFFFFF"/>
        <w:jc w:val="both"/>
        <w:rPr>
          <w:rFonts w:ascii="GHEA Grapalat" w:hAnsi="GHEA Grapalat" w:cs="Tahoma"/>
          <w:color w:val="333333"/>
          <w:sz w:val="20"/>
          <w:szCs w:val="20"/>
        </w:rPr>
      </w:pPr>
      <w:r w:rsidRPr="00B0145B">
        <w:rPr>
          <w:rFonts w:ascii="GHEA Grapalat" w:hAnsi="GHEA Grapalat" w:cs="Calibri"/>
          <w:color w:val="333333"/>
          <w:sz w:val="20"/>
        </w:rPr>
        <w:t>Выполняющая</w:t>
      </w:r>
      <w:r w:rsidRPr="00B0145B">
        <w:rPr>
          <w:rFonts w:ascii="GHEA Grapalat" w:hAnsi="GHEA Grapalat"/>
          <w:color w:val="333333"/>
          <w:sz w:val="20"/>
        </w:rPr>
        <w:t xml:space="preserve"> </w:t>
      </w:r>
      <w:r w:rsidRPr="00B0145B">
        <w:rPr>
          <w:rFonts w:ascii="GHEA Grapalat" w:hAnsi="GHEA Grapalat" w:cs="Calibri"/>
          <w:color w:val="333333"/>
          <w:sz w:val="20"/>
        </w:rPr>
        <w:t>работы</w:t>
      </w:r>
      <w:r w:rsidRPr="00B0145B">
        <w:rPr>
          <w:rFonts w:ascii="GHEA Grapalat" w:hAnsi="GHEA Grapalat"/>
          <w:color w:val="333333"/>
          <w:sz w:val="20"/>
        </w:rPr>
        <w:t xml:space="preserve"> </w:t>
      </w:r>
      <w:r w:rsidRPr="00B0145B">
        <w:rPr>
          <w:rFonts w:ascii="GHEA Grapalat" w:hAnsi="GHEA Grapalat" w:cs="Calibri"/>
          <w:color w:val="333333"/>
          <w:sz w:val="20"/>
        </w:rPr>
        <w:t>организация</w:t>
      </w:r>
      <w:r w:rsidRPr="00B0145B">
        <w:rPr>
          <w:rFonts w:ascii="GHEA Grapalat" w:hAnsi="GHEA Grapalat"/>
          <w:color w:val="333333"/>
          <w:sz w:val="20"/>
        </w:rPr>
        <w:t xml:space="preserve"> </w:t>
      </w:r>
      <w:r w:rsidRPr="00B0145B">
        <w:rPr>
          <w:rFonts w:ascii="GHEA Grapalat" w:hAnsi="GHEA Grapalat" w:cs="Calibri"/>
          <w:color w:val="333333"/>
          <w:sz w:val="20"/>
        </w:rPr>
        <w:t>обязана</w:t>
      </w:r>
      <w:r w:rsidRPr="00B0145B">
        <w:rPr>
          <w:rFonts w:ascii="GHEA Grapalat" w:hAnsi="GHEA Grapalat"/>
          <w:color w:val="333333"/>
          <w:sz w:val="20"/>
        </w:rPr>
        <w:t xml:space="preserve"> </w:t>
      </w:r>
      <w:r w:rsidRPr="00B0145B">
        <w:rPr>
          <w:rFonts w:ascii="GHEA Grapalat" w:hAnsi="GHEA Grapalat" w:cs="Calibri"/>
          <w:color w:val="333333"/>
          <w:sz w:val="20"/>
        </w:rPr>
        <w:t>учиты</w:t>
      </w:r>
      <w:r w:rsidRPr="00B0145B">
        <w:rPr>
          <w:rFonts w:ascii="GHEA Grapalat" w:hAnsi="GHEA Grapalat"/>
          <w:color w:val="333333"/>
          <w:sz w:val="20"/>
        </w:rPr>
        <w:t>вать следующие законодательные положения и технические требования:</w:t>
      </w:r>
      <w:r w:rsidRPr="00B0145B">
        <w:rPr>
          <w:rFonts w:ascii="GHEA Grapalat" w:hAnsi="GHEA Grapalat" w:cs="Tahoma"/>
          <w:b/>
          <w:bCs/>
          <w:color w:val="CC0000"/>
          <w:sz w:val="20"/>
          <w:szCs w:val="20"/>
        </w:rPr>
        <w:br/>
      </w:r>
    </w:p>
    <w:p w:rsidR="0008244E" w:rsidRPr="00E928BC" w:rsidRDefault="0008244E" w:rsidP="0008244E">
      <w:pPr>
        <w:pStyle w:val="ListParagraph"/>
        <w:numPr>
          <w:ilvl w:val="0"/>
          <w:numId w:val="32"/>
        </w:numPr>
        <w:shd w:val="clear" w:color="auto" w:fill="FFFFFF"/>
        <w:jc w:val="both"/>
        <w:rPr>
          <w:rFonts w:ascii="GHEA Grapalat" w:hAnsi="GHEA Grapalat" w:cs="Tahoma"/>
          <w:color w:val="333333"/>
          <w:sz w:val="20"/>
          <w:szCs w:val="20"/>
        </w:rPr>
      </w:pPr>
      <w:r>
        <w:rPr>
          <w:rFonts w:ascii="GHEA Grapalat" w:hAnsi="GHEA Grapalat"/>
          <w:color w:val="333333"/>
          <w:sz w:val="20"/>
        </w:rPr>
        <w:t>Постановление правительства РА (N 596-Н, от 19.03.2015г.)</w:t>
      </w:r>
    </w:p>
    <w:p w:rsidR="0008244E" w:rsidRPr="00E928BC" w:rsidRDefault="0008244E" w:rsidP="0008244E">
      <w:pPr>
        <w:pStyle w:val="ListParagraph"/>
        <w:numPr>
          <w:ilvl w:val="0"/>
          <w:numId w:val="32"/>
        </w:numPr>
        <w:shd w:val="clear" w:color="auto" w:fill="FFFFFF"/>
        <w:jc w:val="both"/>
        <w:rPr>
          <w:rFonts w:ascii="GHEA Grapalat" w:hAnsi="GHEA Grapalat" w:cs="Tahoma"/>
          <w:color w:val="333333"/>
          <w:sz w:val="20"/>
          <w:szCs w:val="20"/>
        </w:rPr>
      </w:pPr>
      <w:r>
        <w:rPr>
          <w:rFonts w:ascii="GHEA Grapalat" w:hAnsi="GHEA Grapalat"/>
          <w:color w:val="333333"/>
          <w:sz w:val="20"/>
        </w:rPr>
        <w:t>Следующие постановления правительства РА, обеспечивающие применение вышеуказанного закона: N 774-Н (от 02.07.2009), N 775-Н (от 02.07.2009), N 777-Н (от 02.07.2009), N 510-Н (от 07.04.2011) и N 596-Н (от 19.03.2015).</w:t>
      </w:r>
    </w:p>
    <w:p w:rsidR="0008244E" w:rsidRPr="00E928BC" w:rsidRDefault="0008244E" w:rsidP="0008244E">
      <w:pPr>
        <w:pStyle w:val="ListParagraph"/>
        <w:shd w:val="clear" w:color="auto" w:fill="FFFFFF"/>
        <w:ind w:left="1710"/>
        <w:jc w:val="both"/>
        <w:rPr>
          <w:rFonts w:ascii="GHEA Grapalat" w:hAnsi="GHEA Grapalat" w:cs="Tahoma"/>
          <w:color w:val="333333"/>
          <w:sz w:val="20"/>
          <w:szCs w:val="20"/>
        </w:rPr>
      </w:pPr>
    </w:p>
    <w:p w:rsidR="0008244E" w:rsidRPr="00E13EE9" w:rsidRDefault="0008244E" w:rsidP="0008244E">
      <w:pPr>
        <w:shd w:val="clear" w:color="auto" w:fill="FFFFFF"/>
        <w:jc w:val="both"/>
        <w:rPr>
          <w:rFonts w:ascii="GHEA Grapalat" w:hAnsi="GHEA Grapalat" w:cs="Tahoma"/>
          <w:color w:val="333333"/>
          <w:sz w:val="20"/>
          <w:szCs w:val="20"/>
        </w:rPr>
      </w:pPr>
      <w:r>
        <w:rPr>
          <w:rFonts w:ascii="GHEA Grapalat" w:hAnsi="GHEA Grapalat"/>
          <w:color w:val="333333"/>
          <w:sz w:val="20"/>
        </w:rPr>
        <w:t>Исследование должно быть проведено, а соответствующее заключение составлено и задокументировано в соответствии с национальными стандартами и нормативно-техническим регламентом.</w:t>
      </w:r>
      <w:r>
        <w:rPr>
          <w:rFonts w:ascii="Courier New" w:hAnsi="Courier New"/>
          <w:color w:val="333333"/>
          <w:sz w:val="20"/>
        </w:rPr>
        <w:t> </w:t>
      </w:r>
    </w:p>
    <w:p w:rsidR="0008244E" w:rsidRPr="00727D07" w:rsidRDefault="0008244E" w:rsidP="0008244E">
      <w:pPr>
        <w:pStyle w:val="Default"/>
        <w:tabs>
          <w:tab w:val="left" w:pos="851"/>
        </w:tabs>
        <w:jc w:val="both"/>
        <w:rPr>
          <w:rFonts w:ascii="GHEA Grapalat" w:hAnsi="GHEA Grapalat"/>
          <w:sz w:val="20"/>
          <w:szCs w:val="20"/>
        </w:rPr>
      </w:pPr>
    </w:p>
    <w:p w:rsidR="0008244E" w:rsidRPr="000E79EF" w:rsidRDefault="0008244E" w:rsidP="0008244E">
      <w:pPr>
        <w:pStyle w:val="ListParagraph"/>
        <w:numPr>
          <w:ilvl w:val="0"/>
          <w:numId w:val="29"/>
        </w:numPr>
        <w:contextualSpacing/>
        <w:jc w:val="center"/>
        <w:rPr>
          <w:rFonts w:ascii="GHEA Grapalat" w:hAnsi="GHEA Grapalat"/>
          <w:b/>
          <w:sz w:val="20"/>
          <w:szCs w:val="20"/>
        </w:rPr>
      </w:pPr>
      <w:r>
        <w:rPr>
          <w:rFonts w:ascii="GHEA Grapalat" w:hAnsi="GHEA Grapalat"/>
          <w:b/>
          <w:sz w:val="20"/>
        </w:rPr>
        <w:t>Место</w:t>
      </w:r>
    </w:p>
    <w:p w:rsidR="0008244E" w:rsidRPr="00E928BC" w:rsidRDefault="0008244E" w:rsidP="0008244E">
      <w:pPr>
        <w:shd w:val="clear" w:color="auto" w:fill="FFFFFF"/>
        <w:jc w:val="both"/>
        <w:rPr>
          <w:rFonts w:ascii="GHEA Grapalat" w:hAnsi="GHEA Grapalat" w:cs="Tahoma"/>
          <w:color w:val="333333"/>
          <w:sz w:val="20"/>
          <w:szCs w:val="20"/>
        </w:rPr>
      </w:pPr>
      <w:r>
        <w:rPr>
          <w:rFonts w:ascii="GHEA Grapalat" w:hAnsi="GHEA Grapalat"/>
          <w:color w:val="333333"/>
          <w:sz w:val="20"/>
        </w:rPr>
        <w:t>Здания расположены в разных административных округах Еревана. Подрядчик будет посещать объекты. Первый визит выбранного подрядчика на объекты будет организован представителями мэрии Еревана. На последующих рабочих визитах организации могут присутствовать как представители мэрии Еревана, так и эксперт группы поддержки ЕС (CoM-DeP Support Team).</w:t>
      </w:r>
    </w:p>
    <w:p w:rsidR="0008244E" w:rsidRPr="00727D07" w:rsidRDefault="0008244E" w:rsidP="000824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strike/>
          <w:color w:val="333333"/>
          <w:sz w:val="20"/>
          <w:szCs w:val="20"/>
        </w:rPr>
      </w:pPr>
      <w:r>
        <w:lastRenderedPageBreak/>
        <w:tab/>
      </w:r>
    </w:p>
    <w:p w:rsidR="0008244E" w:rsidRPr="00E928BC" w:rsidRDefault="0008244E" w:rsidP="0008244E">
      <w:pPr>
        <w:pStyle w:val="ListParagraph"/>
        <w:numPr>
          <w:ilvl w:val="0"/>
          <w:numId w:val="29"/>
        </w:numPr>
        <w:contextualSpacing/>
        <w:jc w:val="center"/>
        <w:rPr>
          <w:rFonts w:ascii="GHEA Grapalat" w:hAnsi="GHEA Grapalat"/>
          <w:b/>
          <w:sz w:val="20"/>
          <w:szCs w:val="20"/>
        </w:rPr>
      </w:pPr>
      <w:r>
        <w:rPr>
          <w:rFonts w:ascii="GHEA Grapalat" w:hAnsi="GHEA Grapalat"/>
          <w:b/>
          <w:sz w:val="20"/>
        </w:rPr>
        <w:t>График</w:t>
      </w:r>
    </w:p>
    <w:p w:rsidR="0008244E" w:rsidRPr="00E928BC" w:rsidRDefault="0008244E" w:rsidP="0008244E">
      <w:pPr>
        <w:shd w:val="clear" w:color="auto" w:fill="FFFFFF"/>
        <w:jc w:val="both"/>
        <w:rPr>
          <w:rFonts w:ascii="GHEA Grapalat" w:hAnsi="GHEA Grapalat" w:cs="Tahoma"/>
          <w:color w:val="333333"/>
          <w:sz w:val="20"/>
          <w:szCs w:val="20"/>
        </w:rPr>
      </w:pPr>
      <w:r>
        <w:rPr>
          <w:rFonts w:ascii="GHEA Grapalat" w:hAnsi="GHEA Grapalat"/>
          <w:color w:val="333333"/>
          <w:sz w:val="20"/>
        </w:rPr>
        <w:t>Услуга должна быть оказана на 25-ый день, считая со дня заключения договора между двумя сторонами, на основании нижеуказанных результатов.</w:t>
      </w:r>
    </w:p>
    <w:p w:rsidR="0008244E" w:rsidRPr="00727D07" w:rsidRDefault="0008244E" w:rsidP="0008244E">
      <w:pPr>
        <w:shd w:val="clear" w:color="auto" w:fill="FFFFFF"/>
        <w:rPr>
          <w:rFonts w:ascii="GHEA Grapalat" w:hAnsi="GHEA Grapalat" w:cs="Tahoma"/>
          <w:color w:val="333333"/>
          <w:sz w:val="20"/>
          <w:szCs w:val="20"/>
        </w:rPr>
      </w:pPr>
    </w:p>
    <w:p w:rsidR="0008244E" w:rsidRPr="00E928BC" w:rsidRDefault="0008244E" w:rsidP="0008244E">
      <w:pPr>
        <w:pStyle w:val="ListParagraph"/>
        <w:numPr>
          <w:ilvl w:val="0"/>
          <w:numId w:val="29"/>
        </w:numPr>
        <w:shd w:val="clear" w:color="auto" w:fill="FFFFFF"/>
        <w:jc w:val="center"/>
        <w:rPr>
          <w:rFonts w:ascii="GHEA Grapalat" w:hAnsi="GHEA Grapalat"/>
          <w:b/>
          <w:sz w:val="20"/>
          <w:szCs w:val="20"/>
        </w:rPr>
      </w:pPr>
      <w:r>
        <w:rPr>
          <w:rFonts w:ascii="GHEA Grapalat" w:hAnsi="GHEA Grapalat"/>
          <w:b/>
          <w:sz w:val="20"/>
        </w:rPr>
        <w:t>Описание, формат и язык результатов</w:t>
      </w:r>
    </w:p>
    <w:p w:rsidR="0008244E" w:rsidRPr="00727D07" w:rsidRDefault="0008244E" w:rsidP="0008244E">
      <w:pPr>
        <w:pStyle w:val="ListParagraph"/>
        <w:shd w:val="clear" w:color="auto" w:fill="FFFFFF"/>
        <w:rPr>
          <w:rFonts w:ascii="GHEA Grapalat" w:hAnsi="GHEA Grapalat" w:cs="Tahoma"/>
          <w:color w:val="333333"/>
          <w:sz w:val="20"/>
          <w:szCs w:val="20"/>
        </w:rPr>
      </w:pPr>
    </w:p>
    <w:tbl>
      <w:tblPr>
        <w:tblW w:w="9045"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95"/>
        <w:gridCol w:w="2529"/>
        <w:gridCol w:w="1021"/>
      </w:tblGrid>
      <w:tr w:rsidR="0008244E" w:rsidRPr="00E928BC" w:rsidTr="00035CD9">
        <w:trPr>
          <w:trHeight w:val="75"/>
          <w:tblCellSpacing w:w="0" w:type="dxa"/>
        </w:trPr>
        <w:tc>
          <w:tcPr>
            <w:tcW w:w="5793" w:type="dxa"/>
            <w:tcBorders>
              <w:top w:val="outset" w:sz="6" w:space="0" w:color="auto"/>
              <w:left w:val="outset" w:sz="6" w:space="0" w:color="auto"/>
              <w:bottom w:val="outset" w:sz="6" w:space="0" w:color="auto"/>
              <w:right w:val="outset" w:sz="6" w:space="0" w:color="auto"/>
            </w:tcBorders>
            <w:hideMark/>
          </w:tcPr>
          <w:p w:rsidR="0008244E" w:rsidRPr="00E928BC" w:rsidRDefault="0008244E" w:rsidP="00035CD9">
            <w:pPr>
              <w:spacing w:line="75" w:lineRule="atLeast"/>
              <w:rPr>
                <w:rFonts w:ascii="GHEA Grapalat" w:hAnsi="GHEA Grapalat" w:cs="Tahoma"/>
                <w:b/>
                <w:color w:val="333333"/>
                <w:sz w:val="20"/>
                <w:szCs w:val="20"/>
              </w:rPr>
            </w:pPr>
            <w:r>
              <w:rPr>
                <w:rFonts w:ascii="GHEA Grapalat" w:hAnsi="GHEA Grapalat"/>
                <w:b/>
                <w:color w:val="333333"/>
                <w:sz w:val="20"/>
              </w:rPr>
              <w:t>Описание результатов работы</w:t>
            </w:r>
          </w:p>
        </w:tc>
        <w:tc>
          <w:tcPr>
            <w:tcW w:w="2393" w:type="dxa"/>
            <w:tcBorders>
              <w:top w:val="outset" w:sz="6" w:space="0" w:color="auto"/>
              <w:left w:val="outset" w:sz="6" w:space="0" w:color="auto"/>
              <w:bottom w:val="outset" w:sz="6" w:space="0" w:color="auto"/>
              <w:right w:val="outset" w:sz="6" w:space="0" w:color="auto"/>
            </w:tcBorders>
            <w:hideMark/>
          </w:tcPr>
          <w:p w:rsidR="0008244E" w:rsidRPr="00E928BC" w:rsidRDefault="0008244E" w:rsidP="00035CD9">
            <w:pPr>
              <w:spacing w:line="75" w:lineRule="atLeast"/>
              <w:rPr>
                <w:rFonts w:ascii="GHEA Grapalat" w:hAnsi="GHEA Grapalat" w:cs="Tahoma"/>
                <w:b/>
                <w:color w:val="333333"/>
                <w:sz w:val="20"/>
                <w:szCs w:val="20"/>
              </w:rPr>
            </w:pPr>
            <w:r>
              <w:rPr>
                <w:rFonts w:ascii="GHEA Grapalat" w:hAnsi="GHEA Grapalat"/>
                <w:b/>
                <w:color w:val="333333"/>
                <w:sz w:val="20"/>
              </w:rPr>
              <w:t>Формат</w:t>
            </w:r>
          </w:p>
        </w:tc>
        <w:tc>
          <w:tcPr>
            <w:tcW w:w="859" w:type="dxa"/>
            <w:tcBorders>
              <w:top w:val="outset" w:sz="6" w:space="0" w:color="auto"/>
              <w:left w:val="outset" w:sz="6" w:space="0" w:color="auto"/>
              <w:bottom w:val="outset" w:sz="6" w:space="0" w:color="auto"/>
              <w:right w:val="outset" w:sz="6" w:space="0" w:color="auto"/>
            </w:tcBorders>
            <w:hideMark/>
          </w:tcPr>
          <w:p w:rsidR="0008244E" w:rsidRPr="00E928BC" w:rsidRDefault="0008244E" w:rsidP="00035CD9">
            <w:pPr>
              <w:spacing w:line="75" w:lineRule="atLeast"/>
              <w:rPr>
                <w:rFonts w:ascii="GHEA Grapalat" w:hAnsi="GHEA Grapalat" w:cs="Tahoma"/>
                <w:b/>
                <w:color w:val="333333"/>
                <w:sz w:val="20"/>
                <w:szCs w:val="20"/>
              </w:rPr>
            </w:pPr>
            <w:r>
              <w:rPr>
                <w:rFonts w:ascii="GHEA Grapalat" w:hAnsi="GHEA Grapalat"/>
                <w:b/>
                <w:color w:val="333333"/>
                <w:sz w:val="20"/>
              </w:rPr>
              <w:t>Язык</w:t>
            </w:r>
          </w:p>
        </w:tc>
      </w:tr>
      <w:tr w:rsidR="0008244E" w:rsidRPr="0080136B" w:rsidTr="00035CD9">
        <w:trPr>
          <w:trHeight w:val="165"/>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8244E" w:rsidRPr="00E928BC" w:rsidRDefault="0008244E" w:rsidP="00035CD9">
            <w:pPr>
              <w:spacing w:line="165" w:lineRule="atLeast"/>
              <w:rPr>
                <w:rFonts w:ascii="GHEA Grapalat" w:hAnsi="GHEA Grapalat" w:cs="Tahoma"/>
                <w:color w:val="333333"/>
                <w:sz w:val="20"/>
                <w:szCs w:val="20"/>
              </w:rPr>
            </w:pPr>
            <w:r>
              <w:rPr>
                <w:rFonts w:ascii="GHEA Grapalat" w:hAnsi="GHEA Grapalat"/>
                <w:color w:val="333333"/>
                <w:sz w:val="20"/>
              </w:rPr>
              <w:t xml:space="preserve">Окончательное заключение об исследовании технического состояния и несущей способности для каждого здания, включая схематические проектные решения и укрупненную сметную стоимость установки </w:t>
            </w:r>
          </w:p>
        </w:tc>
        <w:tc>
          <w:tcPr>
            <w:tcW w:w="0" w:type="auto"/>
            <w:tcBorders>
              <w:top w:val="outset" w:sz="6" w:space="0" w:color="auto"/>
              <w:left w:val="outset" w:sz="6" w:space="0" w:color="auto"/>
              <w:bottom w:val="outset" w:sz="6" w:space="0" w:color="auto"/>
              <w:right w:val="outset" w:sz="6" w:space="0" w:color="auto"/>
            </w:tcBorders>
            <w:hideMark/>
          </w:tcPr>
          <w:p w:rsidR="0008244E" w:rsidRPr="00E928BC" w:rsidRDefault="0008244E" w:rsidP="00035CD9">
            <w:pPr>
              <w:spacing w:line="165" w:lineRule="atLeast"/>
              <w:rPr>
                <w:rFonts w:ascii="GHEA Grapalat" w:hAnsi="GHEA Grapalat" w:cs="Tahoma"/>
                <w:color w:val="333333"/>
                <w:sz w:val="20"/>
                <w:szCs w:val="20"/>
              </w:rPr>
            </w:pPr>
            <w:r>
              <w:rPr>
                <w:rFonts w:ascii="GHEA Grapalat" w:hAnsi="GHEA Grapalat"/>
                <w:color w:val="333333"/>
                <w:sz w:val="20"/>
              </w:rPr>
              <w:t xml:space="preserve">Doc, PDF, печатный (запечатанный и подписанный) и электронный </w:t>
            </w:r>
          </w:p>
        </w:tc>
        <w:tc>
          <w:tcPr>
            <w:tcW w:w="0" w:type="auto"/>
            <w:tcBorders>
              <w:top w:val="outset" w:sz="6" w:space="0" w:color="auto"/>
              <w:left w:val="outset" w:sz="6" w:space="0" w:color="auto"/>
              <w:bottom w:val="outset" w:sz="6" w:space="0" w:color="auto"/>
              <w:right w:val="outset" w:sz="6" w:space="0" w:color="auto"/>
            </w:tcBorders>
            <w:hideMark/>
          </w:tcPr>
          <w:p w:rsidR="0008244E" w:rsidRPr="00E928BC" w:rsidRDefault="0008244E" w:rsidP="00035CD9">
            <w:pPr>
              <w:spacing w:line="165" w:lineRule="atLeast"/>
              <w:rPr>
                <w:rFonts w:ascii="GHEA Grapalat" w:hAnsi="GHEA Grapalat" w:cs="Tahoma"/>
                <w:color w:val="333333"/>
                <w:sz w:val="20"/>
                <w:szCs w:val="20"/>
              </w:rPr>
            </w:pPr>
            <w:r>
              <w:rPr>
                <w:rFonts w:ascii="GHEA Grapalat" w:hAnsi="GHEA Grapalat"/>
                <w:color w:val="333333"/>
                <w:sz w:val="20"/>
              </w:rPr>
              <w:t>армянский</w:t>
            </w:r>
          </w:p>
        </w:tc>
      </w:tr>
    </w:tbl>
    <w:p w:rsidR="0008244E" w:rsidRDefault="0008244E" w:rsidP="0008244E">
      <w:pPr>
        <w:rPr>
          <w:rFonts w:ascii="GHEA Grapalat" w:hAnsi="GHEA Grapalat"/>
          <w:color w:val="FF0000"/>
          <w:sz w:val="20"/>
          <w:szCs w:val="20"/>
        </w:rPr>
      </w:pPr>
    </w:p>
    <w:p w:rsidR="0008244E" w:rsidRPr="0080136B" w:rsidRDefault="0008244E" w:rsidP="0008244E">
      <w:pPr>
        <w:rPr>
          <w:rFonts w:ascii="GHEA Grapalat" w:hAnsi="GHEA Grapalat"/>
          <w:b/>
          <w:sz w:val="20"/>
          <w:szCs w:val="20"/>
        </w:rPr>
      </w:pPr>
    </w:p>
    <w:p w:rsidR="0008244E" w:rsidRPr="0080136B" w:rsidRDefault="0008244E" w:rsidP="0008244E">
      <w:pPr>
        <w:pStyle w:val="ListParagraph"/>
        <w:numPr>
          <w:ilvl w:val="0"/>
          <w:numId w:val="29"/>
        </w:numPr>
        <w:contextualSpacing/>
        <w:jc w:val="center"/>
        <w:rPr>
          <w:rFonts w:ascii="GHEA Grapalat" w:hAnsi="GHEA Grapalat"/>
          <w:b/>
          <w:sz w:val="20"/>
          <w:szCs w:val="20"/>
        </w:rPr>
      </w:pPr>
      <w:r>
        <w:rPr>
          <w:rFonts w:ascii="GHEA Grapalat" w:hAnsi="GHEA Grapalat"/>
          <w:b/>
          <w:sz w:val="20"/>
        </w:rPr>
        <w:t>Вопросы координации</w:t>
      </w:r>
    </w:p>
    <w:p w:rsidR="0008244E" w:rsidRPr="0080136B" w:rsidRDefault="0008244E" w:rsidP="0008244E">
      <w:pPr>
        <w:jc w:val="both"/>
        <w:rPr>
          <w:rFonts w:ascii="GHEA Grapalat" w:hAnsi="GHEA Grapalat"/>
          <w:sz w:val="20"/>
          <w:szCs w:val="20"/>
        </w:rPr>
      </w:pPr>
      <w:r>
        <w:rPr>
          <w:rFonts w:ascii="GHEA Grapalat" w:hAnsi="GHEA Grapalat"/>
          <w:sz w:val="20"/>
        </w:rPr>
        <w:t>Организация осуществит свои задания в тесном сотрудничестве и координации с контактными лицами мэрии Еревана в соответствии с контактными данными договора об оказании услуг.</w:t>
      </w:r>
    </w:p>
    <w:p w:rsidR="0008244E" w:rsidRPr="0080136B" w:rsidRDefault="0008244E" w:rsidP="0008244E">
      <w:pPr>
        <w:rPr>
          <w:rFonts w:ascii="GHEA Grapalat" w:hAnsi="GHEA Grapalat"/>
        </w:rPr>
      </w:pPr>
    </w:p>
    <w:p w:rsidR="0008244E" w:rsidRDefault="0008244E" w:rsidP="0008244E">
      <w:pPr>
        <w:jc w:val="center"/>
        <w:rPr>
          <w:rFonts w:ascii="GHEA Grapalat" w:hAnsi="GHEA Grapalat"/>
          <w:b/>
          <w:color w:val="FF0000"/>
          <w:spacing w:val="60"/>
          <w:position w:val="6"/>
          <w:sz w:val="20"/>
          <w:szCs w:val="20"/>
        </w:rPr>
      </w:pPr>
    </w:p>
    <w:p w:rsidR="0008244E" w:rsidRDefault="0008244E" w:rsidP="0008244E">
      <w:pPr>
        <w:jc w:val="center"/>
        <w:rPr>
          <w:rFonts w:ascii="GHEA Grapalat" w:hAnsi="GHEA Grapalat"/>
          <w:b/>
          <w:color w:val="FF0000"/>
          <w:spacing w:val="60"/>
          <w:position w:val="6"/>
          <w:sz w:val="20"/>
          <w:szCs w:val="20"/>
        </w:rPr>
      </w:pPr>
    </w:p>
    <w:p w:rsidR="0008244E" w:rsidRPr="003C16C8" w:rsidRDefault="0008244E" w:rsidP="0008244E">
      <w:pPr>
        <w:jc w:val="center"/>
        <w:rPr>
          <w:rFonts w:ascii="GHEA Grapalat" w:hAnsi="GHEA Grapalat"/>
          <w:sz w:val="20"/>
          <w:szCs w:val="20"/>
        </w:rPr>
      </w:pPr>
    </w:p>
    <w:p w:rsidR="0008244E" w:rsidRPr="003C16C8" w:rsidRDefault="0008244E" w:rsidP="0008244E">
      <w:pPr>
        <w:jc w:val="both"/>
        <w:rPr>
          <w:rFonts w:ascii="GHEA Grapalat" w:hAnsi="GHEA Grapalat"/>
          <w:sz w:val="20"/>
          <w:szCs w:val="20"/>
        </w:rPr>
      </w:pPr>
      <w:r>
        <w:rPr>
          <w:rFonts w:ascii="GHEA Grapalat" w:hAnsi="GHEA Grapalat"/>
          <w:sz w:val="20"/>
        </w:rPr>
        <w:t xml:space="preserve">Главный специалист по программам развития и инвестиционных инфраструктур  </w:t>
      </w:r>
    </w:p>
    <w:p w:rsidR="0008244E" w:rsidRDefault="0008244E" w:rsidP="0008244E">
      <w:pPr>
        <w:jc w:val="both"/>
        <w:rPr>
          <w:rFonts w:ascii="GHEA Grapalat" w:hAnsi="GHEA Grapalat"/>
          <w:sz w:val="20"/>
          <w:szCs w:val="20"/>
        </w:rPr>
      </w:pPr>
      <w:r>
        <w:rPr>
          <w:rFonts w:ascii="GHEA Grapalat" w:hAnsi="GHEA Grapalat"/>
          <w:sz w:val="20"/>
        </w:rPr>
        <w:t xml:space="preserve">Управления развития и инвестиционных программ </w:t>
      </w:r>
      <w:r>
        <w:rPr>
          <w:rFonts w:ascii="GHEA Grapalat" w:hAnsi="GHEA Grapalat"/>
          <w:sz w:val="20"/>
          <w:szCs w:val="20"/>
        </w:rPr>
        <w:br/>
      </w:r>
    </w:p>
    <w:p w:rsidR="0008244E" w:rsidRPr="003C16C8" w:rsidRDefault="0008244E" w:rsidP="0008244E">
      <w:pPr>
        <w:jc w:val="both"/>
        <w:rPr>
          <w:rFonts w:ascii="GHEA Grapalat" w:hAnsi="GHEA Grapalat"/>
          <w:sz w:val="20"/>
          <w:szCs w:val="20"/>
        </w:rPr>
      </w:pPr>
      <w:r>
        <w:rPr>
          <w:rFonts w:ascii="GHEA Grapalat" w:hAnsi="GHEA Grapalat"/>
          <w:sz w:val="20"/>
        </w:rPr>
        <w:t xml:space="preserve">аппарата мэрии Еревана                           ____________________       Альберт    Карапетян  </w:t>
      </w:r>
    </w:p>
    <w:p w:rsidR="0008244E" w:rsidRPr="004E0829" w:rsidRDefault="0008244E" w:rsidP="0008244E">
      <w:pPr>
        <w:jc w:val="center"/>
        <w:rPr>
          <w:rFonts w:ascii="GHEA Grapalat" w:hAnsi="GHEA Grapalat"/>
          <w:b/>
          <w:color w:val="FF0000"/>
          <w:spacing w:val="60"/>
          <w:position w:val="6"/>
          <w:sz w:val="20"/>
          <w:szCs w:val="20"/>
        </w:rPr>
      </w:pPr>
    </w:p>
    <w:p w:rsidR="0008244E" w:rsidRPr="004E0829" w:rsidRDefault="0008244E" w:rsidP="0008244E">
      <w:pPr>
        <w:rPr>
          <w:rFonts w:ascii="GHEA Grapalat" w:hAnsi="GHEA Grapalat"/>
          <w:b/>
          <w:color w:val="FF0000"/>
          <w:spacing w:val="60"/>
          <w:position w:val="6"/>
          <w:sz w:val="20"/>
          <w:szCs w:val="20"/>
        </w:rPr>
      </w:pPr>
    </w:p>
    <w:p w:rsidR="0008244E" w:rsidRPr="00562D9A" w:rsidRDefault="0008244E" w:rsidP="0008244E">
      <w:pPr>
        <w:jc w:val="center"/>
        <w:rPr>
          <w:rFonts w:ascii="GHEA Grapalat" w:hAnsi="GHEA Grapalat"/>
          <w:b/>
          <w:color w:val="FF0000"/>
          <w:spacing w:val="60"/>
          <w:position w:val="6"/>
          <w:sz w:val="20"/>
          <w:szCs w:val="20"/>
        </w:rPr>
      </w:pPr>
    </w:p>
    <w:p w:rsidR="0008244E" w:rsidRPr="004E0829" w:rsidRDefault="0008244E" w:rsidP="0008244E">
      <w:pPr>
        <w:jc w:val="center"/>
        <w:rPr>
          <w:rFonts w:ascii="GHEA Grapalat" w:hAnsi="GHEA Grapalat"/>
          <w:b/>
          <w:color w:val="FF0000"/>
          <w:spacing w:val="60"/>
          <w:position w:val="6"/>
          <w:sz w:val="20"/>
          <w:szCs w:val="20"/>
        </w:rPr>
      </w:pPr>
    </w:p>
    <w:p w:rsidR="0008244E" w:rsidRPr="0008244E" w:rsidRDefault="0008244E" w:rsidP="0008244E">
      <w:pPr>
        <w:jc w:val="center"/>
        <w:rPr>
          <w:rFonts w:ascii="GHEA Grapalat" w:hAnsi="GHEA Grapalat"/>
          <w:b/>
          <w:spacing w:val="60"/>
          <w:position w:val="6"/>
          <w:sz w:val="20"/>
          <w:szCs w:val="20"/>
        </w:rPr>
      </w:pPr>
      <w:r w:rsidRPr="0008244E">
        <w:rPr>
          <w:rFonts w:ascii="GHEA Grapalat" w:hAnsi="GHEA Grapalat"/>
          <w:b/>
          <w:spacing w:val="60"/>
          <w:position w:val="6"/>
          <w:sz w:val="20"/>
        </w:rPr>
        <w:t>ЗАКЛЮЧЕНИЕ</w:t>
      </w:r>
    </w:p>
    <w:p w:rsidR="0008244E" w:rsidRPr="0008244E" w:rsidRDefault="0008244E" w:rsidP="0008244E">
      <w:pPr>
        <w:rPr>
          <w:rFonts w:ascii="GHEA Grapalat" w:hAnsi="GHEA Grapalat"/>
          <w:b/>
          <w:sz w:val="20"/>
          <w:szCs w:val="20"/>
        </w:rPr>
      </w:pPr>
    </w:p>
    <w:p w:rsidR="0008244E" w:rsidRPr="0008244E" w:rsidRDefault="0008244E" w:rsidP="0008244E">
      <w:pPr>
        <w:pStyle w:val="BodyText"/>
        <w:spacing w:after="0"/>
        <w:jc w:val="center"/>
        <w:rPr>
          <w:rFonts w:ascii="GHEA Grapalat" w:hAnsi="GHEA Grapalat"/>
          <w:b/>
          <w:sz w:val="20"/>
          <w:szCs w:val="20"/>
        </w:rPr>
      </w:pPr>
      <w:r w:rsidRPr="0008244E">
        <w:rPr>
          <w:rFonts w:ascii="GHEA Grapalat" w:hAnsi="GHEA Grapalat"/>
          <w:b/>
          <w:sz w:val="20"/>
        </w:rPr>
        <w:t xml:space="preserve">О возможности установки дополнительного груза ФВ станции на плоской  </w:t>
      </w:r>
    </w:p>
    <w:p w:rsidR="0008244E" w:rsidRPr="0008244E" w:rsidRDefault="0008244E" w:rsidP="0008244E">
      <w:pPr>
        <w:pStyle w:val="BodyText"/>
        <w:spacing w:after="0"/>
        <w:jc w:val="center"/>
        <w:rPr>
          <w:rFonts w:ascii="GHEA Grapalat" w:hAnsi="GHEA Grapalat"/>
          <w:b/>
          <w:sz w:val="20"/>
          <w:szCs w:val="20"/>
        </w:rPr>
      </w:pPr>
      <w:r w:rsidRPr="0008244E">
        <w:rPr>
          <w:rFonts w:ascii="GHEA Grapalat" w:hAnsi="GHEA Grapalat"/>
          <w:b/>
          <w:sz w:val="20"/>
        </w:rPr>
        <w:t>крыше многоквартирного жилого здания в жилом здании по адресу [адрес]</w:t>
      </w:r>
    </w:p>
    <w:p w:rsidR="0008244E" w:rsidRPr="0008244E" w:rsidRDefault="0008244E" w:rsidP="0008244E">
      <w:pPr>
        <w:pStyle w:val="BodyTextIndent"/>
        <w:spacing w:line="240" w:lineRule="auto"/>
        <w:rPr>
          <w:rFonts w:ascii="GHEA Grapalat" w:hAnsi="GHEA Grapalat"/>
        </w:rPr>
      </w:pPr>
    </w:p>
    <w:p w:rsidR="0008244E" w:rsidRPr="0008244E" w:rsidRDefault="0008244E" w:rsidP="0008244E">
      <w:pPr>
        <w:ind w:firstLine="709"/>
        <w:jc w:val="both"/>
        <w:rPr>
          <w:rFonts w:ascii="GHEA Grapalat" w:hAnsi="GHEA Grapalat" w:cs="Sylfaen"/>
          <w:sz w:val="20"/>
          <w:szCs w:val="20"/>
        </w:rPr>
      </w:pPr>
      <w:r w:rsidRPr="0008244E">
        <w:rPr>
          <w:rFonts w:ascii="GHEA Grapalat" w:hAnsi="GHEA Grapalat"/>
          <w:sz w:val="20"/>
        </w:rPr>
        <w:t xml:space="preserve">Настоящее заключение выдается в соответствии с договором, заключенным с мэрией Еревана, под номером [номер] и от  [дата] в рамках программы  «ЕС для Еревана: Солнечная община». </w:t>
      </w:r>
    </w:p>
    <w:p w:rsidR="0008244E" w:rsidRPr="0008244E" w:rsidRDefault="0008244E" w:rsidP="0008244E">
      <w:pPr>
        <w:ind w:firstLine="709"/>
        <w:jc w:val="both"/>
        <w:rPr>
          <w:rFonts w:ascii="GHEA Grapalat" w:hAnsi="GHEA Grapalat"/>
          <w:sz w:val="20"/>
          <w:szCs w:val="20"/>
        </w:rPr>
      </w:pPr>
      <w:r w:rsidRPr="0008244E">
        <w:rPr>
          <w:rFonts w:ascii="GHEA Grapalat" w:hAnsi="GHEA Grapalat"/>
          <w:sz w:val="20"/>
        </w:rPr>
        <w:t>На крыше здания планируется построить солнечную ФВ станцию мощностью до 10 кВт, которая будет генерировать около 2-3 тонн дополнительной нагрузки, около 34 кг на квадратный метр.</w:t>
      </w:r>
    </w:p>
    <w:p w:rsidR="0008244E" w:rsidRPr="0008244E" w:rsidRDefault="0008244E" w:rsidP="0008244E">
      <w:pPr>
        <w:ind w:firstLine="709"/>
        <w:jc w:val="both"/>
        <w:rPr>
          <w:rFonts w:ascii="GHEA Grapalat" w:hAnsi="GHEA Grapalat"/>
          <w:sz w:val="20"/>
          <w:szCs w:val="20"/>
        </w:rPr>
      </w:pPr>
      <w:r w:rsidRPr="0008244E">
        <w:rPr>
          <w:rFonts w:ascii="GHEA Grapalat" w:hAnsi="GHEA Grapalat"/>
          <w:sz w:val="20"/>
        </w:rPr>
        <w:lastRenderedPageBreak/>
        <w:t>[Юридическое наименование компании]</w:t>
      </w:r>
      <w:r w:rsidRPr="0008244E">
        <w:t xml:space="preserve"> осуществило </w:t>
      </w:r>
      <w:r w:rsidRPr="0008244E">
        <w:rPr>
          <w:rFonts w:ascii="GHEA Grapalat" w:hAnsi="GHEA Grapalat"/>
          <w:sz w:val="20"/>
        </w:rPr>
        <w:t>[по адресу]</w:t>
      </w:r>
      <w:r w:rsidRPr="0008244E">
        <w:t xml:space="preserve"> [методы, визуальное исследование, измерения и фотографии] жилого здания.</w:t>
      </w:r>
    </w:p>
    <w:p w:rsidR="0008244E" w:rsidRPr="0008244E" w:rsidRDefault="0008244E" w:rsidP="0008244E">
      <w:pPr>
        <w:tabs>
          <w:tab w:val="left" w:pos="9639"/>
        </w:tabs>
        <w:ind w:right="1"/>
        <w:jc w:val="center"/>
        <w:rPr>
          <w:rFonts w:ascii="GHEA Grapalat" w:hAnsi="GHEA Grapalat" w:cs="Arial Armenian"/>
          <w:b/>
          <w:bCs/>
          <w:i/>
          <w:iCs/>
        </w:rPr>
      </w:pPr>
    </w:p>
    <w:p w:rsidR="0008244E" w:rsidRPr="0008244E" w:rsidRDefault="0008244E" w:rsidP="0008244E">
      <w:pPr>
        <w:pStyle w:val="BodyTextIndent2"/>
        <w:spacing w:line="240" w:lineRule="auto"/>
        <w:ind w:left="360"/>
        <w:jc w:val="center"/>
        <w:rPr>
          <w:rFonts w:ascii="GHEA Grapalat" w:hAnsi="GHEA Grapalat" w:cs="Arial Armenian"/>
          <w:b/>
          <w:bCs/>
          <w:iCs/>
        </w:rPr>
      </w:pPr>
      <w:r w:rsidRPr="0008244E">
        <w:rPr>
          <w:rFonts w:ascii="GHEA Grapalat" w:hAnsi="GHEA Grapalat"/>
          <w:b/>
        </w:rPr>
        <w:t>Объемно-планировочные решения здания</w:t>
      </w:r>
    </w:p>
    <w:p w:rsidR="0008244E" w:rsidRPr="0008244E" w:rsidRDefault="0008244E" w:rsidP="0008244E">
      <w:pPr>
        <w:pStyle w:val="BodyTextIndent2"/>
        <w:spacing w:line="240" w:lineRule="auto"/>
        <w:rPr>
          <w:rFonts w:ascii="GHEA Grapalat" w:hAnsi="GHEA Grapalat" w:cs="Arial Armenian"/>
          <w:bCs/>
          <w:iCs/>
        </w:rPr>
      </w:pPr>
      <w:r w:rsidRPr="0008244E">
        <w:t xml:space="preserve">Многоквартирное здание, находящееся по адресу </w:t>
      </w:r>
      <w:r w:rsidRPr="0008244E">
        <w:rPr>
          <w:rFonts w:ascii="GHEA Grapalat" w:hAnsi="GHEA Grapalat"/>
        </w:rPr>
        <w:t>[адрес]</w:t>
      </w:r>
      <w:r w:rsidRPr="0008244E">
        <w:t xml:space="preserve"> состоит из </w:t>
      </w:r>
      <w:r w:rsidRPr="0008244E">
        <w:rPr>
          <w:rFonts w:ascii="GHEA Grapalat" w:hAnsi="GHEA Grapalat"/>
        </w:rPr>
        <w:t>[число этажей]</w:t>
      </w:r>
      <w:r w:rsidRPr="0008244E">
        <w:t xml:space="preserve"> этажей,  </w:t>
      </w:r>
      <w:r w:rsidRPr="0008244E">
        <w:rPr>
          <w:rFonts w:ascii="GHEA Grapalat" w:hAnsi="GHEA Grapalat"/>
        </w:rPr>
        <w:t>[число подъездов]</w:t>
      </w:r>
      <w:r w:rsidRPr="0008244E">
        <w:t xml:space="preserve"> подъездов, имеет </w:t>
      </w:r>
      <w:r w:rsidRPr="0008244E">
        <w:rPr>
          <w:rFonts w:ascii="GHEA Grapalat" w:hAnsi="GHEA Grapalat"/>
        </w:rPr>
        <w:t>подвальный и нежилой этаж, в качестве последнего этажа [зачеркнуть, если не применимо].</w:t>
      </w:r>
    </w:p>
    <w:p w:rsidR="0008244E" w:rsidRPr="0008244E" w:rsidRDefault="0008244E" w:rsidP="0008244E">
      <w:pPr>
        <w:pStyle w:val="BodyTextIndent2"/>
        <w:spacing w:line="240" w:lineRule="auto"/>
        <w:rPr>
          <w:rFonts w:ascii="GHEA Grapalat" w:hAnsi="GHEA Grapalat" w:cs="Arial Armenian"/>
          <w:bCs/>
          <w:iCs/>
        </w:rPr>
      </w:pPr>
      <w:r w:rsidRPr="0008244E">
        <w:rPr>
          <w:rFonts w:ascii="GHEA Grapalat" w:hAnsi="GHEA Grapalat"/>
        </w:rPr>
        <w:t xml:space="preserve">Здание имеет прямоугольную планировку, [размер, например 10 * 20 метров] размеры, и этажи имеют высоту в [высота, метр]. Каркас здания осуществлен [тип каркаса здания, в данном случае из панельных] конструкций. </w:t>
      </w:r>
    </w:p>
    <w:p w:rsidR="0008244E" w:rsidRPr="0008244E" w:rsidRDefault="0008244E" w:rsidP="0008244E">
      <w:pPr>
        <w:pStyle w:val="BodyTextIndent2"/>
        <w:spacing w:line="240" w:lineRule="auto"/>
        <w:rPr>
          <w:rFonts w:ascii="GHEA Grapalat" w:hAnsi="GHEA Grapalat" w:cs="Arial Armenian"/>
          <w:bCs/>
          <w:iCs/>
        </w:rPr>
      </w:pPr>
      <w:r w:rsidRPr="0008244E">
        <w:rPr>
          <w:rFonts w:ascii="GHEA Grapalat" w:hAnsi="GHEA Grapalat"/>
        </w:rPr>
        <w:t>Здание построено [дата], отметка пола первого этажа [высота, метр] выше замощенной полосы вдоль стены здания.</w:t>
      </w:r>
    </w:p>
    <w:p w:rsidR="0008244E" w:rsidRPr="0008244E" w:rsidRDefault="0008244E" w:rsidP="0008244E">
      <w:pPr>
        <w:overflowPunct w:val="0"/>
        <w:autoSpaceDE w:val="0"/>
        <w:autoSpaceDN w:val="0"/>
        <w:adjustRightInd w:val="0"/>
        <w:ind w:left="284"/>
        <w:jc w:val="center"/>
        <w:textAlignment w:val="baseline"/>
        <w:rPr>
          <w:rFonts w:ascii="GHEA Grapalat" w:hAnsi="GHEA Grapalat" w:cs="Sylfaen"/>
          <w:b/>
          <w:sz w:val="20"/>
          <w:szCs w:val="20"/>
        </w:rPr>
      </w:pPr>
      <w:r w:rsidRPr="0008244E">
        <w:rPr>
          <w:rFonts w:ascii="GHEA Grapalat" w:hAnsi="GHEA Grapalat"/>
          <w:b/>
          <w:sz w:val="20"/>
        </w:rPr>
        <w:t>Конструктивные решения здания</w:t>
      </w:r>
    </w:p>
    <w:p w:rsidR="0008244E" w:rsidRPr="0008244E" w:rsidRDefault="0008244E" w:rsidP="0008244E">
      <w:pPr>
        <w:overflowPunct w:val="0"/>
        <w:autoSpaceDE w:val="0"/>
        <w:autoSpaceDN w:val="0"/>
        <w:adjustRightInd w:val="0"/>
        <w:ind w:left="284"/>
        <w:jc w:val="center"/>
        <w:textAlignment w:val="baseline"/>
        <w:rPr>
          <w:rFonts w:ascii="GHEA Grapalat" w:hAnsi="GHEA Grapalat"/>
          <w:b/>
          <w:sz w:val="20"/>
          <w:szCs w:val="20"/>
        </w:rPr>
      </w:pPr>
    </w:p>
    <w:p w:rsidR="0008244E" w:rsidRPr="0008244E" w:rsidRDefault="0008244E" w:rsidP="0008244E">
      <w:pPr>
        <w:overflowPunct w:val="0"/>
        <w:autoSpaceDE w:val="0"/>
        <w:autoSpaceDN w:val="0"/>
        <w:adjustRightInd w:val="0"/>
        <w:ind w:left="284"/>
        <w:jc w:val="both"/>
        <w:textAlignment w:val="baseline"/>
        <w:rPr>
          <w:rFonts w:ascii="GHEA Grapalat" w:hAnsi="GHEA Grapalat"/>
          <w:sz w:val="20"/>
          <w:szCs w:val="20"/>
        </w:rPr>
      </w:pPr>
      <w:r w:rsidRPr="0008244E">
        <w:rPr>
          <w:rFonts w:ascii="GHEA Grapalat" w:hAnsi="GHEA Grapalat"/>
          <w:sz w:val="20"/>
        </w:rPr>
        <w:t>Конструктивное решение здания [отметить тип].</w:t>
      </w:r>
    </w:p>
    <w:p w:rsidR="0008244E" w:rsidRPr="0008244E" w:rsidRDefault="0008244E" w:rsidP="0008244E">
      <w:pPr>
        <w:overflowPunct w:val="0"/>
        <w:autoSpaceDE w:val="0"/>
        <w:autoSpaceDN w:val="0"/>
        <w:adjustRightInd w:val="0"/>
        <w:ind w:left="284"/>
        <w:jc w:val="both"/>
        <w:textAlignment w:val="baseline"/>
        <w:rPr>
          <w:rFonts w:ascii="GHEA Grapalat" w:hAnsi="GHEA Grapalat"/>
          <w:sz w:val="20"/>
          <w:szCs w:val="20"/>
        </w:rPr>
      </w:pPr>
      <w:r w:rsidRPr="0008244E">
        <w:rPr>
          <w:rFonts w:ascii="GHEA Grapalat" w:hAnsi="GHEA Grapalat"/>
          <w:sz w:val="20"/>
        </w:rPr>
        <w:t>Конструктивные элементы здания имеют следующие характеристики:</w:t>
      </w:r>
    </w:p>
    <w:p w:rsidR="0008244E" w:rsidRPr="0008244E" w:rsidRDefault="0008244E" w:rsidP="0008244E">
      <w:pPr>
        <w:overflowPunct w:val="0"/>
        <w:autoSpaceDE w:val="0"/>
        <w:autoSpaceDN w:val="0"/>
        <w:adjustRightInd w:val="0"/>
        <w:ind w:left="284"/>
        <w:jc w:val="both"/>
        <w:textAlignment w:val="baseline"/>
        <w:rPr>
          <w:rFonts w:ascii="GHEA Grapalat" w:hAnsi="GHEA Grapalat"/>
          <w:sz w:val="20"/>
          <w:szCs w:val="20"/>
        </w:rPr>
      </w:pPr>
      <w:r w:rsidRPr="0008244E">
        <w:rPr>
          <w:rFonts w:ascii="GHEA Grapalat" w:hAnsi="GHEA Grapalat"/>
          <w:sz w:val="20"/>
        </w:rPr>
        <w:t>•</w:t>
      </w:r>
      <w:r w:rsidRPr="0008244E">
        <w:tab/>
      </w:r>
      <w:r w:rsidRPr="0008244E">
        <w:rPr>
          <w:rFonts w:ascii="GHEA Grapalat" w:hAnsi="GHEA Grapalat"/>
          <w:sz w:val="20"/>
        </w:rPr>
        <w:t>Фундамент здания</w:t>
      </w:r>
    </w:p>
    <w:p w:rsidR="0008244E" w:rsidRPr="0008244E" w:rsidRDefault="0008244E" w:rsidP="0008244E">
      <w:pPr>
        <w:overflowPunct w:val="0"/>
        <w:autoSpaceDE w:val="0"/>
        <w:autoSpaceDN w:val="0"/>
        <w:adjustRightInd w:val="0"/>
        <w:ind w:left="284"/>
        <w:jc w:val="both"/>
        <w:textAlignment w:val="baseline"/>
        <w:rPr>
          <w:rFonts w:ascii="GHEA Grapalat" w:hAnsi="GHEA Grapalat"/>
          <w:sz w:val="20"/>
          <w:szCs w:val="20"/>
        </w:rPr>
      </w:pPr>
      <w:r w:rsidRPr="0008244E">
        <w:rPr>
          <w:rFonts w:ascii="GHEA Grapalat" w:hAnsi="GHEA Grapalat"/>
          <w:sz w:val="20"/>
        </w:rPr>
        <w:t>•</w:t>
      </w:r>
      <w:r w:rsidRPr="0008244E">
        <w:tab/>
      </w:r>
      <w:r w:rsidRPr="0008244E">
        <w:rPr>
          <w:rFonts w:ascii="GHEA Grapalat" w:hAnsi="GHEA Grapalat"/>
          <w:sz w:val="20"/>
        </w:rPr>
        <w:t>Основные балки/колонны</w:t>
      </w:r>
    </w:p>
    <w:p w:rsidR="0008244E" w:rsidRPr="0008244E" w:rsidRDefault="0008244E" w:rsidP="0008244E">
      <w:pPr>
        <w:overflowPunct w:val="0"/>
        <w:autoSpaceDE w:val="0"/>
        <w:autoSpaceDN w:val="0"/>
        <w:adjustRightInd w:val="0"/>
        <w:ind w:left="284"/>
        <w:jc w:val="both"/>
        <w:textAlignment w:val="baseline"/>
        <w:rPr>
          <w:rFonts w:ascii="GHEA Grapalat" w:hAnsi="GHEA Grapalat"/>
          <w:sz w:val="20"/>
          <w:szCs w:val="20"/>
        </w:rPr>
      </w:pPr>
      <w:r w:rsidRPr="0008244E">
        <w:rPr>
          <w:rFonts w:ascii="GHEA Grapalat" w:hAnsi="GHEA Grapalat"/>
          <w:sz w:val="20"/>
        </w:rPr>
        <w:t>•</w:t>
      </w:r>
      <w:r w:rsidRPr="0008244E">
        <w:tab/>
      </w:r>
      <w:r w:rsidRPr="0008244E">
        <w:rPr>
          <w:rFonts w:ascii="GHEA Grapalat" w:hAnsi="GHEA Grapalat"/>
          <w:sz w:val="20"/>
        </w:rPr>
        <w:t>Замыкающие стены/перегородки здания</w:t>
      </w:r>
    </w:p>
    <w:p w:rsidR="0008244E" w:rsidRPr="0008244E" w:rsidRDefault="0008244E" w:rsidP="0008244E">
      <w:pPr>
        <w:overflowPunct w:val="0"/>
        <w:autoSpaceDE w:val="0"/>
        <w:autoSpaceDN w:val="0"/>
        <w:adjustRightInd w:val="0"/>
        <w:ind w:left="284"/>
        <w:jc w:val="both"/>
        <w:textAlignment w:val="baseline"/>
        <w:rPr>
          <w:rFonts w:ascii="GHEA Grapalat" w:hAnsi="GHEA Grapalat"/>
          <w:sz w:val="20"/>
          <w:szCs w:val="20"/>
        </w:rPr>
      </w:pPr>
      <w:r w:rsidRPr="0008244E">
        <w:rPr>
          <w:rFonts w:ascii="GHEA Grapalat" w:hAnsi="GHEA Grapalat"/>
          <w:sz w:val="20"/>
        </w:rPr>
        <w:t>•</w:t>
      </w:r>
      <w:r w:rsidRPr="0008244E">
        <w:tab/>
      </w:r>
      <w:r w:rsidRPr="0008244E">
        <w:rPr>
          <w:rFonts w:ascii="GHEA Grapalat" w:hAnsi="GHEA Grapalat"/>
          <w:sz w:val="20"/>
        </w:rPr>
        <w:t>Лестницы</w:t>
      </w:r>
    </w:p>
    <w:p w:rsidR="0008244E" w:rsidRPr="0008244E" w:rsidRDefault="0008244E" w:rsidP="0008244E">
      <w:pPr>
        <w:overflowPunct w:val="0"/>
        <w:autoSpaceDE w:val="0"/>
        <w:autoSpaceDN w:val="0"/>
        <w:adjustRightInd w:val="0"/>
        <w:ind w:left="284"/>
        <w:jc w:val="both"/>
        <w:textAlignment w:val="baseline"/>
        <w:rPr>
          <w:rFonts w:ascii="GHEA Grapalat" w:hAnsi="GHEA Grapalat"/>
          <w:sz w:val="20"/>
          <w:szCs w:val="20"/>
        </w:rPr>
      </w:pPr>
      <w:r w:rsidRPr="0008244E">
        <w:rPr>
          <w:rFonts w:ascii="GHEA Grapalat" w:hAnsi="GHEA Grapalat"/>
          <w:sz w:val="20"/>
        </w:rPr>
        <w:t>•</w:t>
      </w:r>
      <w:r w:rsidRPr="0008244E">
        <w:tab/>
      </w:r>
      <w:r w:rsidRPr="0008244E">
        <w:rPr>
          <w:rFonts w:ascii="GHEA Grapalat" w:hAnsi="GHEA Grapalat"/>
          <w:sz w:val="20"/>
        </w:rPr>
        <w:t>Кровля [включая замощенную полосу вдоль стены здания]</w:t>
      </w:r>
    </w:p>
    <w:p w:rsidR="0008244E" w:rsidRPr="0008244E" w:rsidRDefault="0008244E" w:rsidP="0008244E">
      <w:pPr>
        <w:tabs>
          <w:tab w:val="left" w:pos="9639"/>
        </w:tabs>
        <w:ind w:right="1"/>
        <w:jc w:val="center"/>
        <w:rPr>
          <w:rFonts w:ascii="GHEA Grapalat" w:hAnsi="GHEA Grapalat" w:cs="Arial Armenian"/>
          <w:b/>
          <w:bCs/>
          <w:i/>
          <w:iCs/>
          <w:sz w:val="20"/>
          <w:szCs w:val="20"/>
        </w:rPr>
      </w:pPr>
    </w:p>
    <w:p w:rsidR="0008244E" w:rsidRPr="0008244E" w:rsidRDefault="0008244E" w:rsidP="0008244E">
      <w:pPr>
        <w:pStyle w:val="BodyTextIndent2"/>
        <w:spacing w:line="240" w:lineRule="auto"/>
        <w:jc w:val="center"/>
        <w:rPr>
          <w:rFonts w:ascii="GHEA Grapalat" w:hAnsi="GHEA Grapalat"/>
          <w:b/>
        </w:rPr>
      </w:pPr>
      <w:r w:rsidRPr="0008244E">
        <w:rPr>
          <w:rFonts w:ascii="GHEA Grapalat" w:hAnsi="GHEA Grapalat"/>
          <w:b/>
        </w:rPr>
        <w:t>Заключение</w:t>
      </w:r>
    </w:p>
    <w:p w:rsidR="0008244E" w:rsidRPr="0008244E" w:rsidRDefault="0008244E" w:rsidP="0008244E">
      <w:pPr>
        <w:pStyle w:val="BodyTextIndent2"/>
        <w:spacing w:line="240" w:lineRule="auto"/>
        <w:jc w:val="center"/>
        <w:rPr>
          <w:rFonts w:ascii="GHEA Grapalat" w:hAnsi="GHEA Grapalat"/>
          <w:b/>
        </w:rPr>
      </w:pPr>
    </w:p>
    <w:p w:rsidR="0008244E" w:rsidRPr="0008244E" w:rsidRDefault="0008244E" w:rsidP="0008244E">
      <w:pPr>
        <w:pStyle w:val="BodyTextIndent2"/>
        <w:spacing w:line="240" w:lineRule="auto"/>
        <w:ind w:firstLine="0"/>
        <w:rPr>
          <w:rFonts w:ascii="GHEA Grapalat" w:hAnsi="GHEA Grapalat"/>
        </w:rPr>
      </w:pPr>
      <w:r w:rsidRPr="0008244E">
        <w:rPr>
          <w:rFonts w:ascii="GHEA Grapalat" w:hAnsi="GHEA Grapalat"/>
        </w:rPr>
        <w:t>Повреждений, деформаций, недопустимых трещин несущих конструкций здания по адресу [адрес] нет. Техническое состояние конструктивных элементов стен, притолок, перекрытий, лестниц удовлетворительно.Признаки неравномерных деформаций фундаментов отсутствуют. Нет никаких повреждений или дефектов, влияющих на надежность его эксплуатации в общей конструктивной системе здания.</w:t>
      </w:r>
    </w:p>
    <w:p w:rsidR="0008244E" w:rsidRPr="0008244E" w:rsidRDefault="0008244E" w:rsidP="0008244E">
      <w:pPr>
        <w:pStyle w:val="BodyTextIndent2"/>
        <w:spacing w:line="240" w:lineRule="auto"/>
        <w:ind w:firstLine="0"/>
        <w:rPr>
          <w:rFonts w:ascii="GHEA Grapalat" w:hAnsi="GHEA Grapalat"/>
        </w:rPr>
      </w:pPr>
      <w:r w:rsidRPr="0008244E">
        <w:rPr>
          <w:rFonts w:ascii="GHEA Grapalat" w:hAnsi="GHEA Grapalat"/>
        </w:rPr>
        <w:t>В соответствии с методическими указаниями Министерства градостроительства РА «По исследованию технического состояния жилых, общественных и промышленных зданий» техническое состояние здания, находящегося по адресу [адрес]  оценивается как [выбрать: хорошее, удовлетворительное, неудовлетворительное, аварийное, разрушенное] (Приложение 1).</w:t>
      </w:r>
    </w:p>
    <w:p w:rsidR="0008244E" w:rsidRPr="0008244E" w:rsidRDefault="0008244E" w:rsidP="0008244E">
      <w:pPr>
        <w:tabs>
          <w:tab w:val="left" w:pos="708"/>
          <w:tab w:val="left" w:pos="1276"/>
        </w:tabs>
        <w:jc w:val="both"/>
        <w:rPr>
          <w:rFonts w:ascii="GHEA Grapalat" w:hAnsi="GHEA Grapalat" w:cs="Arial"/>
          <w:sz w:val="20"/>
          <w:szCs w:val="20"/>
        </w:rPr>
      </w:pPr>
      <w:r w:rsidRPr="0008244E">
        <w:rPr>
          <w:rFonts w:ascii="GHEA Grapalat" w:hAnsi="GHEA Grapalat"/>
          <w:sz w:val="20"/>
        </w:rPr>
        <w:t>Исходя из технического состояния и сейсмостойкости на крыше здания по адресу [адрес] можно установить солнечную ФВ станцию общим весом до  [килограмм] кг, около  [килограмм] кг для одного квадратного метра.</w:t>
      </w:r>
    </w:p>
    <w:p w:rsidR="0008244E" w:rsidRPr="0008244E" w:rsidRDefault="0008244E" w:rsidP="0008244E">
      <w:pPr>
        <w:tabs>
          <w:tab w:val="left" w:pos="708"/>
          <w:tab w:val="left" w:pos="1276"/>
        </w:tabs>
        <w:jc w:val="both"/>
        <w:rPr>
          <w:rFonts w:ascii="GHEA Grapalat" w:hAnsi="GHEA Grapalat" w:cs="Arial"/>
          <w:sz w:val="20"/>
          <w:szCs w:val="20"/>
        </w:rPr>
      </w:pPr>
      <w:r w:rsidRPr="0008244E">
        <w:rPr>
          <w:rFonts w:ascii="GHEA Grapalat" w:hAnsi="GHEA Grapalat"/>
          <w:sz w:val="20"/>
        </w:rPr>
        <w:t>[Отметить предложения по улучшению].</w:t>
      </w:r>
      <w:r w:rsidRPr="0008244E">
        <w:rPr>
          <w:rFonts w:ascii="GHEA Grapalat" w:hAnsi="GHEA Grapalat" w:cs="Arial"/>
          <w:sz w:val="20"/>
          <w:szCs w:val="20"/>
        </w:rPr>
        <w:br/>
      </w:r>
    </w:p>
    <w:p w:rsidR="0008244E" w:rsidRPr="0008244E" w:rsidRDefault="0008244E" w:rsidP="0008244E">
      <w:pPr>
        <w:tabs>
          <w:tab w:val="left" w:pos="708"/>
          <w:tab w:val="left" w:pos="1276"/>
        </w:tabs>
        <w:jc w:val="both"/>
        <w:rPr>
          <w:rFonts w:ascii="GHEA Grapalat" w:hAnsi="GHEA Grapalat" w:cs="Arial"/>
          <w:sz w:val="20"/>
          <w:szCs w:val="20"/>
        </w:rPr>
      </w:pPr>
      <w:r w:rsidRPr="0008244E">
        <w:rPr>
          <w:rFonts w:ascii="GHEA Grapalat" w:hAnsi="GHEA Grapalat"/>
          <w:sz w:val="20"/>
        </w:rPr>
        <w:t>[Предоставьте объяснение и разъяснения, если будет установлено, что заключение по установке дополнительного груза ФВ станции на плоской крыше многоквартирного дома является отрицательным]</w:t>
      </w:r>
      <w:r w:rsidRPr="0008244E">
        <w:t>.</w:t>
      </w:r>
    </w:p>
    <w:p w:rsidR="0008244E" w:rsidRPr="0008244E" w:rsidRDefault="0008244E" w:rsidP="0008244E">
      <w:pPr>
        <w:pStyle w:val="BodyTextIndent2"/>
        <w:spacing w:line="240" w:lineRule="auto"/>
        <w:jc w:val="center"/>
        <w:rPr>
          <w:rFonts w:ascii="GHEA Grapalat" w:hAnsi="GHEA Grapalat"/>
          <w:b/>
          <w:i/>
        </w:rPr>
      </w:pPr>
    </w:p>
    <w:p w:rsidR="0008244E" w:rsidRPr="0008244E" w:rsidRDefault="0008244E" w:rsidP="0008244E">
      <w:pPr>
        <w:ind w:right="-2"/>
        <w:jc w:val="both"/>
        <w:rPr>
          <w:rFonts w:ascii="GHEA Grapalat" w:hAnsi="GHEA Grapalat" w:cs="Sylfaen"/>
          <w:b/>
          <w:bCs/>
          <w:sz w:val="20"/>
          <w:szCs w:val="20"/>
        </w:rPr>
      </w:pPr>
      <w:r w:rsidRPr="0008244E">
        <w:rPr>
          <w:rFonts w:ascii="GHEA Grapalat" w:hAnsi="GHEA Grapalat"/>
          <w:b/>
          <w:sz w:val="20"/>
        </w:rPr>
        <w:t>Приложение 1 - Степень повреждения зданий</w:t>
      </w:r>
    </w:p>
    <w:p w:rsidR="0008244E" w:rsidRPr="0008244E" w:rsidRDefault="0008244E" w:rsidP="0008244E">
      <w:pPr>
        <w:ind w:right="-2"/>
        <w:jc w:val="both"/>
        <w:rPr>
          <w:rFonts w:ascii="GHEA Grapalat" w:hAnsi="GHEA Grapalat" w:cs="Sylfaen"/>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170"/>
        <w:gridCol w:w="2495"/>
        <w:gridCol w:w="9349"/>
      </w:tblGrid>
      <w:tr w:rsidR="0008244E" w:rsidRPr="0008244E" w:rsidTr="00035CD9">
        <w:tc>
          <w:tcPr>
            <w:tcW w:w="1716" w:type="dxa"/>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Степень износа, Фзд.</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Процент износа</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Оценка технического состояния</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Общая характеристика технического состояния</w:t>
            </w:r>
          </w:p>
        </w:tc>
      </w:tr>
      <w:tr w:rsidR="0008244E" w:rsidRPr="0008244E" w:rsidTr="00035CD9">
        <w:tc>
          <w:tcPr>
            <w:tcW w:w="1716" w:type="dxa"/>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1</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2</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3</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4</w:t>
            </w:r>
          </w:p>
        </w:tc>
      </w:tr>
      <w:tr w:rsidR="0008244E" w:rsidRPr="0008244E" w:rsidTr="00035CD9">
        <w:tc>
          <w:tcPr>
            <w:tcW w:w="1716" w:type="dxa"/>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lastRenderedPageBreak/>
              <w:t>1</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до 20</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хорошее</w:t>
            </w:r>
          </w:p>
        </w:tc>
        <w:tc>
          <w:tcPr>
            <w:tcW w:w="0" w:type="auto"/>
            <w:shd w:val="clear" w:color="auto" w:fill="auto"/>
            <w:hideMark/>
          </w:tcPr>
          <w:p w:rsidR="0008244E" w:rsidRPr="0008244E" w:rsidRDefault="0008244E" w:rsidP="00035CD9">
            <w:pPr>
              <w:jc w:val="both"/>
              <w:rPr>
                <w:rFonts w:ascii="GHEA Grapalat" w:hAnsi="GHEA Grapalat"/>
                <w:sz w:val="20"/>
                <w:szCs w:val="20"/>
              </w:rPr>
            </w:pPr>
            <w:r w:rsidRPr="0008244E">
              <w:rPr>
                <w:rFonts w:ascii="GHEA Grapalat" w:hAnsi="GHEA Grapalat"/>
                <w:sz w:val="20"/>
              </w:rPr>
              <w:t>Повреждений и деформаций нет, есть отдельные мелкие дефекты, которые возможно устранить во время текущего ремонта и которые не влияют на эксплуатацию конструктивных элементов. Капитальный ремонт может быть осуществлен только в отдельных участках, которые имеют высокую степень износа</w:t>
            </w:r>
          </w:p>
        </w:tc>
      </w:tr>
      <w:tr w:rsidR="0008244E" w:rsidRPr="0008244E" w:rsidTr="00035CD9">
        <w:tc>
          <w:tcPr>
            <w:tcW w:w="1716" w:type="dxa"/>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2</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21-40</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удовлетворительное</w:t>
            </w:r>
          </w:p>
        </w:tc>
        <w:tc>
          <w:tcPr>
            <w:tcW w:w="0" w:type="auto"/>
            <w:shd w:val="clear" w:color="auto" w:fill="auto"/>
            <w:hideMark/>
          </w:tcPr>
          <w:p w:rsidR="0008244E" w:rsidRPr="0008244E" w:rsidRDefault="0008244E" w:rsidP="00035CD9">
            <w:pPr>
              <w:jc w:val="both"/>
              <w:rPr>
                <w:rFonts w:ascii="GHEA Grapalat" w:hAnsi="GHEA Grapalat"/>
                <w:sz w:val="20"/>
                <w:szCs w:val="20"/>
              </w:rPr>
            </w:pPr>
            <w:r w:rsidRPr="0008244E">
              <w:rPr>
                <w:rFonts w:ascii="GHEA Grapalat" w:hAnsi="GHEA Grapalat"/>
                <w:sz w:val="20"/>
              </w:rPr>
              <w:t>Конструктивные элементы вообще пригодны для эксплуатации, но требуют некоторого капитального ремонта, который является самым необходимым на данный момент</w:t>
            </w:r>
          </w:p>
        </w:tc>
      </w:tr>
      <w:tr w:rsidR="0008244E" w:rsidRPr="0008244E" w:rsidTr="00035CD9">
        <w:tc>
          <w:tcPr>
            <w:tcW w:w="1716" w:type="dxa"/>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3</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41-60</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неудовлетворительное</w:t>
            </w:r>
          </w:p>
        </w:tc>
        <w:tc>
          <w:tcPr>
            <w:tcW w:w="0" w:type="auto"/>
            <w:shd w:val="clear" w:color="auto" w:fill="auto"/>
            <w:hideMark/>
          </w:tcPr>
          <w:p w:rsidR="0008244E" w:rsidRPr="0008244E" w:rsidRDefault="0008244E" w:rsidP="00035CD9">
            <w:pPr>
              <w:jc w:val="both"/>
              <w:rPr>
                <w:rFonts w:ascii="GHEA Grapalat" w:hAnsi="GHEA Grapalat"/>
                <w:sz w:val="20"/>
                <w:szCs w:val="20"/>
              </w:rPr>
            </w:pPr>
            <w:r w:rsidRPr="0008244E">
              <w:rPr>
                <w:rFonts w:ascii="GHEA Grapalat" w:hAnsi="GHEA Grapalat"/>
                <w:sz w:val="20"/>
              </w:rPr>
              <w:t>Эксплуатация конструктивных элементов возможна только после капитального ремонта</w:t>
            </w:r>
          </w:p>
        </w:tc>
      </w:tr>
      <w:tr w:rsidR="0008244E" w:rsidRPr="0008244E" w:rsidTr="00035CD9">
        <w:tc>
          <w:tcPr>
            <w:tcW w:w="1716" w:type="dxa"/>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4</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61-85</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аварийное</w:t>
            </w:r>
          </w:p>
        </w:tc>
        <w:tc>
          <w:tcPr>
            <w:tcW w:w="0" w:type="auto"/>
            <w:shd w:val="clear" w:color="auto" w:fill="auto"/>
            <w:hideMark/>
          </w:tcPr>
          <w:p w:rsidR="0008244E" w:rsidRPr="0008244E" w:rsidRDefault="0008244E" w:rsidP="00035CD9">
            <w:pPr>
              <w:jc w:val="both"/>
              <w:rPr>
                <w:rFonts w:ascii="GHEA Grapalat" w:hAnsi="GHEA Grapalat"/>
                <w:sz w:val="20"/>
                <w:szCs w:val="20"/>
              </w:rPr>
            </w:pPr>
            <w:r w:rsidRPr="0008244E">
              <w:rPr>
                <w:rFonts w:ascii="GHEA Grapalat" w:hAnsi="GHEA Grapalat"/>
                <w:sz w:val="20"/>
              </w:rPr>
              <w:t>Состояние несущих конструктивных элементов аварийное, не несущих элементов - расшатанное. Ограниченное выполнение своих функций конструктивными элементами возможно только после выполнения официальных мероприятий или полной замены конструктивных элементов</w:t>
            </w:r>
          </w:p>
        </w:tc>
      </w:tr>
      <w:tr w:rsidR="0008244E" w:rsidRPr="0080136B" w:rsidTr="00035CD9">
        <w:tc>
          <w:tcPr>
            <w:tcW w:w="1716" w:type="dxa"/>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5</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86-100</w:t>
            </w:r>
          </w:p>
        </w:tc>
        <w:tc>
          <w:tcPr>
            <w:tcW w:w="0" w:type="auto"/>
            <w:shd w:val="clear" w:color="auto" w:fill="auto"/>
            <w:hideMark/>
          </w:tcPr>
          <w:p w:rsidR="0008244E" w:rsidRPr="0008244E" w:rsidRDefault="0008244E" w:rsidP="00035CD9">
            <w:pPr>
              <w:jc w:val="center"/>
              <w:rPr>
                <w:rFonts w:ascii="GHEA Grapalat" w:hAnsi="GHEA Grapalat"/>
                <w:sz w:val="20"/>
                <w:szCs w:val="20"/>
              </w:rPr>
            </w:pPr>
            <w:r w:rsidRPr="0008244E">
              <w:rPr>
                <w:rFonts w:ascii="GHEA Grapalat" w:hAnsi="GHEA Grapalat"/>
                <w:sz w:val="20"/>
              </w:rPr>
              <w:t>в разрушенном состоянии</w:t>
            </w:r>
          </w:p>
        </w:tc>
        <w:tc>
          <w:tcPr>
            <w:tcW w:w="0" w:type="auto"/>
            <w:shd w:val="clear" w:color="auto" w:fill="auto"/>
            <w:hideMark/>
          </w:tcPr>
          <w:p w:rsidR="0008244E" w:rsidRPr="0080136B" w:rsidRDefault="0008244E" w:rsidP="00035CD9">
            <w:pPr>
              <w:jc w:val="both"/>
              <w:rPr>
                <w:rFonts w:ascii="GHEA Grapalat" w:hAnsi="GHEA Grapalat"/>
                <w:sz w:val="20"/>
                <w:szCs w:val="20"/>
              </w:rPr>
            </w:pPr>
            <w:r w:rsidRPr="0008244E">
              <w:rPr>
                <w:rFonts w:ascii="GHEA Grapalat" w:hAnsi="GHEA Grapalat"/>
                <w:sz w:val="20"/>
                <w:szCs w:val="20"/>
              </w:rPr>
              <w:br/>
            </w:r>
            <w:r w:rsidRPr="0008244E">
              <w:rPr>
                <w:rFonts w:ascii="GHEA Grapalat" w:hAnsi="GHEA Grapalat"/>
                <w:sz w:val="20"/>
              </w:rPr>
              <w:t>Несущие конструктивные элементы изношены, частично или полностью разрушены</w:t>
            </w:r>
          </w:p>
        </w:tc>
      </w:tr>
    </w:tbl>
    <w:p w:rsidR="0008244E" w:rsidRPr="0080136B" w:rsidRDefault="0008244E" w:rsidP="0008244E">
      <w:pPr>
        <w:ind w:right="-2"/>
        <w:jc w:val="both"/>
        <w:rPr>
          <w:rFonts w:ascii="GHEA Grapalat" w:hAnsi="GHEA Grapalat" w:cs="Sylfaen"/>
          <w:b/>
          <w:bCs/>
          <w:sz w:val="20"/>
          <w:szCs w:val="20"/>
        </w:rPr>
      </w:pPr>
    </w:p>
    <w:p w:rsidR="0008244E" w:rsidRPr="0080136B" w:rsidRDefault="0008244E" w:rsidP="0008244E">
      <w:pPr>
        <w:ind w:right="-2"/>
        <w:jc w:val="both"/>
        <w:rPr>
          <w:rFonts w:ascii="GHEA Grapalat" w:hAnsi="GHEA Grapalat" w:cs="Sylfaen"/>
          <w:b/>
          <w:bCs/>
          <w:sz w:val="20"/>
          <w:szCs w:val="20"/>
        </w:rPr>
      </w:pPr>
    </w:p>
    <w:p w:rsidR="0008244E" w:rsidRPr="0080136B" w:rsidRDefault="0008244E" w:rsidP="0008244E">
      <w:pPr>
        <w:ind w:right="-2"/>
        <w:jc w:val="both"/>
        <w:rPr>
          <w:rFonts w:ascii="GHEA Grapalat" w:hAnsi="GHEA Grapalat" w:cs="Sylfaen"/>
          <w:b/>
          <w:bCs/>
          <w:sz w:val="20"/>
          <w:szCs w:val="20"/>
        </w:rPr>
      </w:pPr>
      <w:r>
        <w:rPr>
          <w:rFonts w:ascii="GHEA Grapalat" w:hAnsi="GHEA Grapalat"/>
          <w:b/>
          <w:sz w:val="20"/>
        </w:rPr>
        <w:t>Приложение 2 - Рисунки</w:t>
      </w:r>
    </w:p>
    <w:p w:rsidR="0008244E" w:rsidRPr="0080136B" w:rsidRDefault="0008244E" w:rsidP="0008244E">
      <w:pPr>
        <w:ind w:right="-2"/>
        <w:jc w:val="both"/>
        <w:rPr>
          <w:rFonts w:ascii="GHEA Grapalat" w:hAnsi="GHEA Grapalat" w:cs="Sylfaen"/>
          <w:b/>
          <w:bCs/>
          <w:sz w:val="20"/>
          <w:szCs w:val="20"/>
        </w:rPr>
      </w:pPr>
    </w:p>
    <w:p w:rsidR="0008244E" w:rsidRPr="0080136B" w:rsidRDefault="0008244E" w:rsidP="0008244E">
      <w:pPr>
        <w:ind w:right="-2"/>
        <w:jc w:val="both"/>
        <w:rPr>
          <w:rFonts w:ascii="GHEA Grapalat" w:hAnsi="GHEA Grapalat"/>
          <w:b/>
          <w:bCs/>
          <w:sz w:val="20"/>
          <w:szCs w:val="20"/>
        </w:rPr>
      </w:pPr>
      <w:r>
        <w:rPr>
          <w:rFonts w:ascii="GHEA Grapalat" w:hAnsi="GHEA Grapalat"/>
          <w:b/>
          <w:sz w:val="20"/>
        </w:rPr>
        <w:t>Приложение 3 - Другие документы</w:t>
      </w:r>
    </w:p>
    <w:p w:rsidR="0008244E" w:rsidRDefault="0008244E" w:rsidP="00DB37AE">
      <w:pPr>
        <w:widowControl w:val="0"/>
        <w:spacing w:line="360" w:lineRule="auto"/>
        <w:ind w:firstLine="567"/>
        <w:jc w:val="right"/>
        <w:rPr>
          <w:rFonts w:ascii="GHEA Grapalat" w:hAnsi="GHEA Grapalat"/>
        </w:rPr>
      </w:pPr>
    </w:p>
    <w:p w:rsidR="0008244E" w:rsidRPr="009F3DC7" w:rsidRDefault="0008244E" w:rsidP="00DB37AE">
      <w:pPr>
        <w:widowControl w:val="0"/>
        <w:spacing w:line="360" w:lineRule="auto"/>
        <w:ind w:firstLine="567"/>
        <w:jc w:val="right"/>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DB37AE" w:rsidRDefault="00DB37AE" w:rsidP="00BB28C8">
      <w:pPr>
        <w:widowControl w:val="0"/>
        <w:autoSpaceDE w:val="0"/>
        <w:autoSpaceDN w:val="0"/>
        <w:adjustRightInd w:val="0"/>
        <w:spacing w:after="160" w:line="360" w:lineRule="auto"/>
        <w:ind w:firstLine="567"/>
        <w:jc w:val="right"/>
        <w:rPr>
          <w:rFonts w:ascii="GHEA Grapalat" w:hAnsi="GHEA Grapalat"/>
          <w:i/>
        </w:rPr>
        <w:sectPr w:rsidR="00DB37AE" w:rsidSect="0008244E">
          <w:footnotePr>
            <w:pos w:val="beneathText"/>
          </w:footnotePr>
          <w:pgSz w:w="16838" w:h="11906" w:orient="landscape" w:code="9"/>
          <w:pgMar w:top="360" w:right="806" w:bottom="630" w:left="1411" w:header="562" w:footer="562" w:gutter="0"/>
          <w:cols w:space="720"/>
          <w:docGrid w:linePitch="326"/>
        </w:sectPr>
      </w:pPr>
    </w:p>
    <w:p w:rsidR="00EE6C83" w:rsidRPr="00EE6C83" w:rsidRDefault="00EE6C83" w:rsidP="00EE6C83">
      <w:pPr>
        <w:widowControl w:val="0"/>
        <w:ind w:firstLine="567"/>
        <w:jc w:val="right"/>
        <w:rPr>
          <w:rFonts w:ascii="GHEA Grapalat" w:hAnsi="GHEA Grapalat"/>
          <w:i/>
          <w:sz w:val="20"/>
          <w:lang w:val="en-US"/>
        </w:rPr>
      </w:pPr>
      <w:r w:rsidRPr="00DB37AE">
        <w:rPr>
          <w:rFonts w:ascii="GHEA Grapalat" w:hAnsi="GHEA Grapalat"/>
          <w:i/>
          <w:sz w:val="20"/>
        </w:rPr>
        <w:lastRenderedPageBreak/>
        <w:t xml:space="preserve">Приложение № </w:t>
      </w:r>
      <w:r>
        <w:rPr>
          <w:rFonts w:ascii="GHEA Grapalat" w:hAnsi="GHEA Grapalat"/>
          <w:i/>
          <w:sz w:val="20"/>
          <w:lang w:val="en-US"/>
        </w:rPr>
        <w:t>2</w:t>
      </w:r>
    </w:p>
    <w:p w:rsidR="00EE6C83" w:rsidRDefault="00EE6C83" w:rsidP="00EE6C83">
      <w:pPr>
        <w:widowControl w:val="0"/>
        <w:ind w:firstLine="567"/>
        <w:jc w:val="right"/>
        <w:rPr>
          <w:rFonts w:ascii="GHEA Grapalat" w:hAnsi="GHEA Grapalat"/>
          <w:i/>
          <w:sz w:val="20"/>
        </w:rPr>
      </w:pPr>
      <w:r w:rsidRPr="00DB37AE">
        <w:rPr>
          <w:rFonts w:ascii="GHEA Grapalat" w:hAnsi="GHEA Grapalat"/>
          <w:i/>
          <w:sz w:val="20"/>
        </w:rPr>
        <w:t xml:space="preserve">к Договору под кодом </w:t>
      </w:r>
      <w:r w:rsidRPr="00DB37AE">
        <w:rPr>
          <w:rFonts w:ascii="GHEA Grapalat" w:hAnsi="GHEA Grapalat"/>
          <w:i/>
          <w:sz w:val="20"/>
        </w:rPr>
        <w:br/>
        <w:t xml:space="preserve">заключенному " </w:t>
      </w:r>
      <w:r w:rsidRPr="00DB37AE">
        <w:rPr>
          <w:rFonts w:ascii="GHEA Grapalat" w:hAnsi="GHEA Grapalat"/>
          <w:i/>
          <w:sz w:val="20"/>
        </w:rPr>
        <w:tab/>
        <w:t xml:space="preserve">"  </w:t>
      </w:r>
      <w:r w:rsidRPr="00DB37AE">
        <w:rPr>
          <w:rFonts w:ascii="GHEA Grapalat" w:hAnsi="GHEA Grapalat"/>
          <w:i/>
          <w:sz w:val="20"/>
        </w:rPr>
        <w:tab/>
        <w:t>20</w:t>
      </w:r>
      <w:r w:rsidRPr="00EE6C83">
        <w:rPr>
          <w:rFonts w:ascii="GHEA Grapalat" w:hAnsi="GHEA Grapalat"/>
          <w:i/>
          <w:sz w:val="20"/>
        </w:rPr>
        <w:t>20</w:t>
      </w:r>
      <w:r w:rsidRPr="00DB37AE">
        <w:rPr>
          <w:rFonts w:ascii="GHEA Grapalat" w:hAnsi="GHEA Grapalat"/>
          <w:i/>
          <w:sz w:val="20"/>
        </w:rPr>
        <w:t>г.</w:t>
      </w:r>
    </w:p>
    <w:p w:rsidR="00EE6C83" w:rsidRDefault="00EE6C83" w:rsidP="00EE6C83">
      <w:pPr>
        <w:widowControl w:val="0"/>
        <w:ind w:firstLine="567"/>
        <w:jc w:val="right"/>
        <w:rPr>
          <w:rFonts w:ascii="GHEA Grapalat" w:hAnsi="GHEA Grapalat"/>
          <w:i/>
          <w:sz w:val="20"/>
        </w:rPr>
      </w:pPr>
    </w:p>
    <w:p w:rsidR="00EE6C83" w:rsidRPr="00DB37AE" w:rsidRDefault="00EE6C83" w:rsidP="00EE6C83">
      <w:pPr>
        <w:widowControl w:val="0"/>
        <w:ind w:firstLine="567"/>
        <w:jc w:val="right"/>
        <w:rPr>
          <w:rFonts w:ascii="GHEA Grapalat" w:hAnsi="GHEA Grapalat"/>
          <w:i/>
          <w:sz w:val="20"/>
        </w:rPr>
      </w:pPr>
    </w:p>
    <w:p w:rsidR="00EE6C83" w:rsidRPr="00562671" w:rsidRDefault="00EE6C83" w:rsidP="00EE6C83">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EE6C83" w:rsidRPr="009F3DC7" w:rsidRDefault="00EE6C83" w:rsidP="00EE6C8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EE6C83" w:rsidRPr="00D25446" w:rsidTr="00EE6C83">
        <w:trPr>
          <w:trHeight w:val="326"/>
          <w:jc w:val="center"/>
        </w:trPr>
        <w:tc>
          <w:tcPr>
            <w:tcW w:w="11103" w:type="dxa"/>
            <w:gridSpan w:val="16"/>
            <w:vAlign w:val="center"/>
          </w:tcPr>
          <w:p w:rsidR="00EE6C83" w:rsidRPr="00D25446" w:rsidRDefault="00EE6C83" w:rsidP="003B71A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EE6C83" w:rsidRPr="00D25446" w:rsidTr="00EE6C83">
        <w:trPr>
          <w:trHeight w:val="1767"/>
          <w:jc w:val="center"/>
        </w:trPr>
        <w:tc>
          <w:tcPr>
            <w:tcW w:w="922" w:type="dxa"/>
            <w:vAlign w:val="center"/>
          </w:tcPr>
          <w:p w:rsidR="00EE6C83" w:rsidRPr="00D25446" w:rsidRDefault="00EE6C83" w:rsidP="003B71A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EE6C83" w:rsidRPr="00D25446" w:rsidRDefault="00EE6C83" w:rsidP="003B71A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EE6C83" w:rsidRPr="00D25446" w:rsidRDefault="00EE6C83" w:rsidP="003B71A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EE6C83" w:rsidRPr="00562671" w:rsidRDefault="00EE6C83" w:rsidP="003B71A4">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768CF" w:rsidRPr="005768CF">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5"/>
              <w:t>**</w:t>
            </w:r>
          </w:p>
        </w:tc>
      </w:tr>
      <w:tr w:rsidR="00EE6C83" w:rsidRPr="00D25446" w:rsidTr="00EE6C83">
        <w:trPr>
          <w:cantSplit/>
          <w:trHeight w:val="1096"/>
          <w:jc w:val="center"/>
        </w:trPr>
        <w:tc>
          <w:tcPr>
            <w:tcW w:w="922" w:type="dxa"/>
            <w:vAlign w:val="center"/>
          </w:tcPr>
          <w:p w:rsidR="00EE6C83" w:rsidRPr="00D25446" w:rsidRDefault="00EE6C83" w:rsidP="003B71A4">
            <w:pPr>
              <w:widowControl w:val="0"/>
              <w:spacing w:after="120"/>
              <w:ind w:left="-43"/>
              <w:jc w:val="center"/>
              <w:rPr>
                <w:rFonts w:ascii="GHEA Grapalat" w:hAnsi="GHEA Grapalat"/>
                <w:sz w:val="16"/>
                <w:szCs w:val="16"/>
              </w:rPr>
            </w:pPr>
          </w:p>
        </w:tc>
        <w:tc>
          <w:tcPr>
            <w:tcW w:w="1492" w:type="dxa"/>
            <w:vAlign w:val="center"/>
          </w:tcPr>
          <w:p w:rsidR="00EE6C83" w:rsidRPr="00D25446" w:rsidRDefault="00EE6C83" w:rsidP="003B71A4">
            <w:pPr>
              <w:widowControl w:val="0"/>
              <w:spacing w:after="120"/>
              <w:ind w:left="-43"/>
              <w:jc w:val="center"/>
              <w:rPr>
                <w:rFonts w:ascii="GHEA Grapalat" w:hAnsi="GHEA Grapalat"/>
                <w:sz w:val="16"/>
                <w:szCs w:val="16"/>
              </w:rPr>
            </w:pPr>
          </w:p>
        </w:tc>
        <w:tc>
          <w:tcPr>
            <w:tcW w:w="1062" w:type="dxa"/>
            <w:vAlign w:val="center"/>
          </w:tcPr>
          <w:p w:rsidR="00EE6C83" w:rsidRPr="00D25446" w:rsidRDefault="00EE6C83" w:rsidP="003B71A4">
            <w:pPr>
              <w:widowControl w:val="0"/>
              <w:spacing w:after="120"/>
              <w:ind w:left="-43"/>
              <w:jc w:val="center"/>
              <w:rPr>
                <w:rFonts w:ascii="GHEA Grapalat" w:hAnsi="GHEA Grapalat"/>
                <w:sz w:val="16"/>
                <w:szCs w:val="16"/>
              </w:rPr>
            </w:pPr>
          </w:p>
        </w:tc>
        <w:tc>
          <w:tcPr>
            <w:tcW w:w="633"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EE6C83" w:rsidRPr="00D25446" w:rsidRDefault="00EE6C83" w:rsidP="003B71A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EE6C83" w:rsidRPr="00D25446" w:rsidRDefault="00EE6C83" w:rsidP="003B71A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EE6C83" w:rsidRPr="00D25446" w:rsidRDefault="00EE6C83" w:rsidP="003B71A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EE6C83" w:rsidRPr="00D25446" w:rsidRDefault="00EE6C83" w:rsidP="003B71A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E6C83" w:rsidRPr="00D25446" w:rsidTr="00EE6C83">
        <w:trPr>
          <w:cantSplit/>
          <w:trHeight w:val="1096"/>
          <w:jc w:val="center"/>
        </w:trPr>
        <w:tc>
          <w:tcPr>
            <w:tcW w:w="922" w:type="dxa"/>
            <w:vAlign w:val="center"/>
          </w:tcPr>
          <w:p w:rsidR="00EE6C83" w:rsidRPr="007E6B46" w:rsidRDefault="007E6B46" w:rsidP="0008244E">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rsidR="00EE6C83" w:rsidRPr="007E6B46" w:rsidRDefault="0008244E" w:rsidP="00EE6C83">
            <w:pPr>
              <w:widowControl w:val="0"/>
              <w:spacing w:after="120"/>
              <w:ind w:left="-43"/>
              <w:jc w:val="center"/>
              <w:rPr>
                <w:rFonts w:ascii="GHEA Grapalat" w:hAnsi="GHEA Grapalat"/>
                <w:sz w:val="16"/>
                <w:szCs w:val="16"/>
                <w:lang w:val="en-US"/>
              </w:rPr>
            </w:pPr>
            <w:r>
              <w:rPr>
                <w:rFonts w:ascii="GHEA Grapalat" w:hAnsi="GHEA Grapalat"/>
                <w:sz w:val="16"/>
                <w:szCs w:val="16"/>
                <w:lang w:val="en-US"/>
              </w:rPr>
              <w:t>4861</w:t>
            </w:r>
          </w:p>
        </w:tc>
        <w:tc>
          <w:tcPr>
            <w:tcW w:w="1062" w:type="dxa"/>
            <w:vAlign w:val="center"/>
          </w:tcPr>
          <w:p w:rsidR="00EE6C83" w:rsidRPr="007E6B46" w:rsidRDefault="0008244E" w:rsidP="00EE6C83">
            <w:pPr>
              <w:widowControl w:val="0"/>
              <w:spacing w:after="120"/>
              <w:ind w:left="-43"/>
              <w:jc w:val="center"/>
              <w:rPr>
                <w:rFonts w:ascii="GHEA Grapalat" w:hAnsi="GHEA Grapalat"/>
                <w:sz w:val="20"/>
                <w:szCs w:val="16"/>
              </w:rPr>
            </w:pPr>
            <w:r>
              <w:rPr>
                <w:rFonts w:ascii="GHEA Grapalat" w:hAnsi="GHEA Grapalat"/>
                <w:sz w:val="20"/>
              </w:rPr>
              <w:t>Исследование технического состояния и оценка несущей способности до 55 плоских кровель  многоквартирных домов</w:t>
            </w:r>
            <w:r w:rsidR="007E6B46" w:rsidRPr="007E6B46">
              <w:rPr>
                <w:rFonts w:ascii="GHEA Grapalat" w:hAnsi="GHEA Grapalat"/>
                <w:sz w:val="20"/>
              </w:rPr>
              <w:t xml:space="preserve"> </w:t>
            </w:r>
            <w:r w:rsidR="007E6B46" w:rsidRPr="007E6B46">
              <w:rPr>
                <w:rFonts w:ascii="GHEA Grapalat" w:hAnsi="GHEA Grapalat"/>
                <w:sz w:val="20"/>
                <w:lang w:val="hy-AM"/>
              </w:rPr>
              <w:t>работ</w:t>
            </w:r>
            <w:r w:rsidR="007E6B46" w:rsidRPr="007E6B46">
              <w:rPr>
                <w:rFonts w:ascii="GHEA Grapalat" w:hAnsi="GHEA Grapalat"/>
                <w:sz w:val="20"/>
                <w:lang w:val="af-ZA"/>
              </w:rPr>
              <w:t>ы</w:t>
            </w:r>
          </w:p>
        </w:tc>
        <w:tc>
          <w:tcPr>
            <w:tcW w:w="633" w:type="dxa"/>
            <w:vAlign w:val="center"/>
          </w:tcPr>
          <w:p w:rsidR="00EE6C83" w:rsidRPr="00D25446" w:rsidRDefault="00EE6C83" w:rsidP="00EE6C83">
            <w:pPr>
              <w:widowControl w:val="0"/>
              <w:spacing w:after="120"/>
              <w:ind w:left="-43"/>
              <w:jc w:val="center"/>
              <w:rPr>
                <w:rFonts w:ascii="GHEA Grapalat" w:hAnsi="GHEA Grapalat"/>
                <w:sz w:val="16"/>
                <w:szCs w:val="16"/>
              </w:rPr>
            </w:pPr>
            <w:r w:rsidRPr="00D25446">
              <w:rPr>
                <w:rFonts w:ascii="GHEA Grapalat" w:hAnsi="GHEA Grapalat"/>
                <w:sz w:val="16"/>
                <w:szCs w:val="16"/>
              </w:rPr>
              <w:t>...</w:t>
            </w:r>
          </w:p>
        </w:tc>
        <w:tc>
          <w:tcPr>
            <w:tcW w:w="719" w:type="dxa"/>
            <w:vAlign w:val="center"/>
          </w:tcPr>
          <w:p w:rsidR="00EE6C83" w:rsidRDefault="00EE6C83" w:rsidP="00EE6C83">
            <w:pPr>
              <w:jc w:val="center"/>
            </w:pPr>
            <w:r w:rsidRPr="002656D6">
              <w:rPr>
                <w:rFonts w:ascii="GHEA Grapalat" w:hAnsi="GHEA Grapalat"/>
                <w:sz w:val="16"/>
                <w:szCs w:val="16"/>
              </w:rPr>
              <w:t>...</w:t>
            </w:r>
          </w:p>
        </w:tc>
        <w:tc>
          <w:tcPr>
            <w:tcW w:w="514" w:type="dxa"/>
            <w:vAlign w:val="center"/>
          </w:tcPr>
          <w:p w:rsidR="00EE6C83" w:rsidRDefault="00EE6C83" w:rsidP="00EE6C83">
            <w:pPr>
              <w:jc w:val="center"/>
            </w:pPr>
            <w:r w:rsidRPr="002656D6">
              <w:rPr>
                <w:rFonts w:ascii="GHEA Grapalat" w:hAnsi="GHEA Grapalat"/>
                <w:sz w:val="16"/>
                <w:szCs w:val="16"/>
              </w:rPr>
              <w:t>...</w:t>
            </w:r>
          </w:p>
        </w:tc>
        <w:tc>
          <w:tcPr>
            <w:tcW w:w="628" w:type="dxa"/>
            <w:vAlign w:val="center"/>
          </w:tcPr>
          <w:p w:rsidR="00EE6C83" w:rsidRDefault="00EE6C83" w:rsidP="00EE6C83">
            <w:pPr>
              <w:jc w:val="center"/>
            </w:pPr>
            <w:r w:rsidRPr="002656D6">
              <w:rPr>
                <w:rFonts w:ascii="GHEA Grapalat" w:hAnsi="GHEA Grapalat"/>
                <w:sz w:val="16"/>
                <w:szCs w:val="16"/>
              </w:rPr>
              <w:t>...</w:t>
            </w:r>
          </w:p>
        </w:tc>
        <w:tc>
          <w:tcPr>
            <w:tcW w:w="598" w:type="dxa"/>
            <w:vAlign w:val="center"/>
          </w:tcPr>
          <w:p w:rsidR="00EE6C83" w:rsidRDefault="00EE6C83" w:rsidP="00EE6C83">
            <w:pPr>
              <w:jc w:val="center"/>
            </w:pPr>
            <w:r w:rsidRPr="002656D6">
              <w:rPr>
                <w:rFonts w:ascii="GHEA Grapalat" w:hAnsi="GHEA Grapalat"/>
                <w:sz w:val="16"/>
                <w:szCs w:val="16"/>
              </w:rPr>
              <w:t>...</w:t>
            </w:r>
          </w:p>
        </w:tc>
        <w:tc>
          <w:tcPr>
            <w:tcW w:w="567"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709"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644"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553"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480"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c>
          <w:tcPr>
            <w:tcW w:w="448" w:type="dxa"/>
            <w:vAlign w:val="center"/>
          </w:tcPr>
          <w:p w:rsidR="00EE6C83" w:rsidRPr="00EE6C83" w:rsidRDefault="00EE6C83" w:rsidP="00EE6C83">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100</w:t>
            </w:r>
            <w:r w:rsidRPr="00D25446">
              <w:rPr>
                <w:rFonts w:ascii="GHEA Grapalat" w:hAnsi="GHEA Grapalat"/>
                <w:sz w:val="16"/>
                <w:szCs w:val="16"/>
              </w:rPr>
              <w:t xml:space="preserve"> %</w:t>
            </w:r>
          </w:p>
        </w:tc>
      </w:tr>
    </w:tbl>
    <w:p w:rsidR="00EE6C83" w:rsidRDefault="00EE6C83" w:rsidP="00EE6C83">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EE6C83" w:rsidRPr="009F3DC7" w:rsidTr="003B71A4">
        <w:trPr>
          <w:jc w:val="center"/>
        </w:trPr>
        <w:tc>
          <w:tcPr>
            <w:tcW w:w="4536" w:type="dxa"/>
          </w:tcPr>
          <w:p w:rsidR="00EE6C83" w:rsidRPr="009F3DC7" w:rsidRDefault="00EE6C83" w:rsidP="003B71A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EE6C83" w:rsidRPr="00562671" w:rsidRDefault="00EE6C83" w:rsidP="003B71A4">
            <w:pPr>
              <w:widowControl w:val="0"/>
              <w:jc w:val="center"/>
              <w:rPr>
                <w:rFonts w:ascii="GHEA Grapalat" w:hAnsi="GHEA Grapalat"/>
                <w:lang w:val="en-US"/>
              </w:rPr>
            </w:pPr>
            <w:r>
              <w:rPr>
                <w:rFonts w:ascii="GHEA Grapalat" w:hAnsi="GHEA Grapalat"/>
                <w:lang w:val="en-US"/>
              </w:rPr>
              <w:t>______________________</w:t>
            </w:r>
          </w:p>
          <w:p w:rsidR="00EE6C83" w:rsidRPr="00562671" w:rsidRDefault="00EE6C83" w:rsidP="003B71A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EE6C83" w:rsidRPr="009F3DC7" w:rsidRDefault="00EE6C83" w:rsidP="003B71A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EE6C83" w:rsidRPr="009F3DC7" w:rsidRDefault="00EE6C83" w:rsidP="003B71A4">
            <w:pPr>
              <w:widowControl w:val="0"/>
              <w:spacing w:after="160" w:line="360" w:lineRule="auto"/>
              <w:jc w:val="center"/>
              <w:rPr>
                <w:rFonts w:ascii="GHEA Grapalat" w:hAnsi="GHEA Grapalat"/>
              </w:rPr>
            </w:pPr>
          </w:p>
        </w:tc>
        <w:tc>
          <w:tcPr>
            <w:tcW w:w="4343" w:type="dxa"/>
          </w:tcPr>
          <w:p w:rsidR="00EE6C83" w:rsidRPr="009F3DC7" w:rsidRDefault="00EE6C83" w:rsidP="003B71A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EE6C83" w:rsidRPr="00562671" w:rsidRDefault="00EE6C83" w:rsidP="003B71A4">
            <w:pPr>
              <w:widowControl w:val="0"/>
              <w:jc w:val="center"/>
              <w:rPr>
                <w:rFonts w:ascii="GHEA Grapalat" w:hAnsi="GHEA Grapalat"/>
                <w:lang w:val="en-US"/>
              </w:rPr>
            </w:pPr>
            <w:r>
              <w:rPr>
                <w:rFonts w:ascii="GHEA Grapalat" w:hAnsi="GHEA Grapalat"/>
                <w:lang w:val="en-US"/>
              </w:rPr>
              <w:t>_______________________</w:t>
            </w:r>
          </w:p>
          <w:p w:rsidR="00EE6C83" w:rsidRPr="00562671" w:rsidRDefault="00EE6C83" w:rsidP="003B71A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EE6C83" w:rsidRPr="009F3DC7" w:rsidRDefault="00EE6C83" w:rsidP="003B71A4">
            <w:pPr>
              <w:widowControl w:val="0"/>
              <w:spacing w:after="160" w:line="360" w:lineRule="auto"/>
              <w:jc w:val="center"/>
              <w:rPr>
                <w:rFonts w:ascii="GHEA Grapalat" w:hAnsi="GHEA Grapalat"/>
              </w:rPr>
            </w:pPr>
            <w:r w:rsidRPr="009F3DC7">
              <w:rPr>
                <w:rFonts w:ascii="GHEA Grapalat" w:hAnsi="GHEA Grapalat"/>
              </w:rPr>
              <w:t>М. П.</w:t>
            </w:r>
          </w:p>
        </w:tc>
      </w:tr>
    </w:tbl>
    <w:p w:rsidR="00EE6C83" w:rsidRPr="009F3DC7" w:rsidRDefault="00EE6C83" w:rsidP="00EE6C83">
      <w:pPr>
        <w:widowControl w:val="0"/>
        <w:spacing w:after="160" w:line="360" w:lineRule="auto"/>
        <w:ind w:firstLine="567"/>
        <w:rPr>
          <w:rFonts w:ascii="GHEA Grapalat" w:hAnsi="GHEA Grapalat"/>
        </w:rPr>
        <w:sectPr w:rsidR="00EE6C83" w:rsidRPr="009F3DC7" w:rsidSect="005768CF">
          <w:footerReference w:type="default" r:id="rId14"/>
          <w:footnotePr>
            <w:pos w:val="beneathText"/>
          </w:footnotePr>
          <w:pgSz w:w="11907" w:h="16840" w:code="9"/>
          <w:pgMar w:top="270" w:right="850" w:bottom="993" w:left="1418" w:header="561" w:footer="561" w:gutter="0"/>
          <w:cols w:space="720"/>
          <w:titlePg/>
          <w:docGrid w:linePitch="326"/>
        </w:sectPr>
      </w:pPr>
    </w:p>
    <w:p w:rsidR="00BB28C8" w:rsidRPr="00EE6C83" w:rsidRDefault="00BB28C8" w:rsidP="00BB28C8">
      <w:pPr>
        <w:widowControl w:val="0"/>
        <w:autoSpaceDE w:val="0"/>
        <w:autoSpaceDN w:val="0"/>
        <w:adjustRightInd w:val="0"/>
        <w:spacing w:after="160" w:line="360" w:lineRule="auto"/>
        <w:ind w:firstLine="567"/>
        <w:jc w:val="right"/>
        <w:rPr>
          <w:rFonts w:ascii="GHEA Grapalat" w:hAnsi="GHEA Grapalat" w:cs="TimesArmenianPSMT"/>
          <w:i/>
          <w:lang w:val="en-US"/>
        </w:rPr>
      </w:pPr>
      <w:r w:rsidRPr="009F3DC7">
        <w:rPr>
          <w:rFonts w:ascii="GHEA Grapalat" w:hAnsi="GHEA Grapalat"/>
          <w:i/>
        </w:rPr>
        <w:lastRenderedPageBreak/>
        <w:t xml:space="preserve">Приложение № </w:t>
      </w:r>
      <w:r w:rsidR="00EE6C83">
        <w:rPr>
          <w:rFonts w:ascii="GHEA Grapalat" w:hAnsi="GHEA Grapalat"/>
          <w:i/>
          <w:lang w:val="en-US"/>
        </w:rPr>
        <w:t>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EE6C83">
        <w:rPr>
          <w:rFonts w:ascii="GHEA Grapalat" w:hAnsi="GHEA Grapalat"/>
          <w:i/>
          <w:lang w:val="en-US"/>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F355C2">
      <w:pPr>
        <w:pStyle w:val="BodyTextIndent3"/>
        <w:widowControl w:val="0"/>
        <w:spacing w:after="160"/>
        <w:jc w:val="center"/>
        <w:rPr>
          <w:rFonts w:ascii="GHEA Grapalat" w:hAnsi="GHEA Grapalat" w:cs="Sylfaen"/>
          <w:sz w:val="24"/>
          <w:szCs w:val="24"/>
        </w:rPr>
      </w:pPr>
    </w:p>
    <w:sectPr w:rsidR="00BB28C8" w:rsidSect="00DB37AE">
      <w:footnotePr>
        <w:pos w:val="beneathText"/>
      </w:footnotePr>
      <w:pgSz w:w="11906" w:h="16838"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01C" w:rsidRDefault="0003401C">
      <w:r>
        <w:separator/>
      </w:r>
    </w:p>
  </w:endnote>
  <w:endnote w:type="continuationSeparator" w:id="0">
    <w:p w:rsidR="0003401C" w:rsidRDefault="0003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550399"/>
      <w:docPartObj>
        <w:docPartGallery w:val="Page Numbers (Bottom of Page)"/>
        <w:docPartUnique/>
      </w:docPartObj>
    </w:sdtPr>
    <w:sdtEndPr>
      <w:rPr>
        <w:rFonts w:ascii="GHEA Grapalat" w:hAnsi="GHEA Grapalat"/>
        <w:sz w:val="24"/>
        <w:szCs w:val="24"/>
      </w:rPr>
    </w:sdtEndPr>
    <w:sdtContent>
      <w:p w:rsidR="008A4AC6" w:rsidRPr="003E450C" w:rsidRDefault="008A4A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145B">
          <w:rPr>
            <w:rFonts w:ascii="GHEA Grapalat" w:hAnsi="GHEA Grapalat"/>
            <w:noProof/>
            <w:sz w:val="24"/>
            <w:szCs w:val="24"/>
          </w:rPr>
          <w:t>67</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E6C83" w:rsidRPr="003E450C" w:rsidRDefault="00EE6C8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145B">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01C" w:rsidRDefault="0003401C">
      <w:r>
        <w:separator/>
      </w:r>
    </w:p>
  </w:footnote>
  <w:footnote w:type="continuationSeparator" w:id="0">
    <w:p w:rsidR="0003401C" w:rsidRDefault="0003401C">
      <w:r>
        <w:continuationSeparator/>
      </w:r>
    </w:p>
  </w:footnote>
  <w:footnote w:id="1">
    <w:p w:rsidR="008A4AC6" w:rsidRPr="00793343" w:rsidRDefault="008A4AC6" w:rsidP="007A5F50">
      <w:pPr>
        <w:pStyle w:val="FootnoteText"/>
        <w:jc w:val="both"/>
        <w:rPr>
          <w:rFonts w:asciiTheme="minorHAnsi" w:hAnsiTheme="minorHAnsi"/>
          <w:i/>
        </w:rPr>
      </w:pPr>
    </w:p>
  </w:footnote>
  <w:footnote w:id="2">
    <w:p w:rsidR="008A4AC6" w:rsidRPr="008842CE" w:rsidRDefault="008A4AC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4AC6" w:rsidRPr="008334DA" w:rsidRDefault="008A4AC6" w:rsidP="004F59A4">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4">
    <w:p w:rsidR="008A4AC6" w:rsidRPr="00CD6B60" w:rsidRDefault="008A4A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4AC6" w:rsidRPr="00CD6B60" w:rsidRDefault="008A4A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4AC6" w:rsidRDefault="008A4AC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4AC6" w:rsidRDefault="008A4A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A4AC6" w:rsidRPr="009E2596" w:rsidRDefault="008A4A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8A4AC6" w:rsidRPr="00FE2AA4" w:rsidRDefault="008A4AC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8A4AC6" w:rsidRPr="0092041F" w:rsidRDefault="008A4AC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8A4AC6" w:rsidRPr="00511966" w:rsidRDefault="008A4A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8A4AC6" w:rsidRPr="008E4439" w:rsidRDefault="008A4A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4AC6" w:rsidRPr="000811C1" w:rsidRDefault="008A4AC6" w:rsidP="0027573B">
      <w:pPr>
        <w:pStyle w:val="FootnoteText"/>
        <w:rPr>
          <w:rFonts w:ascii="Sylfaen" w:hAnsi="Sylfaen"/>
          <w:sz w:val="18"/>
          <w:szCs w:val="18"/>
        </w:rPr>
      </w:pPr>
    </w:p>
  </w:footnote>
  <w:footnote w:id="10">
    <w:p w:rsidR="008A4AC6" w:rsidRPr="00A31673" w:rsidRDefault="008A4A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A4AC6" w:rsidRDefault="008A4A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4AC6" w:rsidRDefault="008A4AC6" w:rsidP="006B3E56">
      <w:pPr>
        <w:pStyle w:val="FootnoteText"/>
        <w:rPr>
          <w:rFonts w:asciiTheme="minorHAnsi" w:hAnsiTheme="minorHAnsi"/>
          <w:lang w:val="af-ZA"/>
        </w:rPr>
      </w:pPr>
    </w:p>
  </w:footnote>
  <w:footnote w:id="12">
    <w:p w:rsidR="008A4AC6" w:rsidRPr="00990559" w:rsidRDefault="008A4AC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8A4AC6" w:rsidRPr="00DC619D" w:rsidRDefault="008A4A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C30898" w:rsidRPr="00D3436F" w:rsidRDefault="00C3089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0898" w:rsidRPr="00D3436F" w:rsidRDefault="00C30898">
      <w:pPr>
        <w:pStyle w:val="FootnoteText"/>
        <w:rPr>
          <w:lang w:val="es-ES"/>
        </w:rPr>
      </w:pPr>
    </w:p>
  </w:footnote>
  <w:footnote w:id="15">
    <w:p w:rsidR="008A4AC6" w:rsidRPr="008842CE" w:rsidRDefault="008A4AC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3D2FE2">
      <w:pPr>
        <w:pStyle w:val="FootnoteText"/>
        <w:jc w:val="both"/>
        <w:rPr>
          <w:rFonts w:ascii="GHEA Grapalat" w:hAnsi="GHEA Grapalat"/>
        </w:rPr>
      </w:pPr>
    </w:p>
  </w:footnote>
  <w:footnote w:id="16">
    <w:p w:rsidR="008A4AC6" w:rsidRPr="008842CE" w:rsidRDefault="008A4AC6" w:rsidP="003D2FE2">
      <w:pPr>
        <w:pStyle w:val="FootnoteText"/>
        <w:jc w:val="both"/>
      </w:pPr>
    </w:p>
  </w:footnote>
  <w:footnote w:id="17">
    <w:p w:rsidR="008A4AC6" w:rsidRPr="008842CE" w:rsidRDefault="008A4AC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0A214C">
      <w:pPr>
        <w:pStyle w:val="FootnoteText"/>
        <w:jc w:val="both"/>
        <w:rPr>
          <w:rFonts w:ascii="GHEA Grapalat" w:hAnsi="GHEA Grapalat"/>
        </w:rPr>
      </w:pPr>
    </w:p>
  </w:footnote>
  <w:footnote w:id="18">
    <w:p w:rsidR="008A4AC6" w:rsidRPr="008842CE" w:rsidRDefault="008A4AC6" w:rsidP="000A214C">
      <w:pPr>
        <w:pStyle w:val="FootnoteText"/>
        <w:jc w:val="both"/>
      </w:pPr>
    </w:p>
  </w:footnote>
  <w:footnote w:id="19">
    <w:p w:rsidR="008A4AC6" w:rsidRPr="008842CE" w:rsidRDefault="008A4AC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A4AC6" w:rsidRPr="00124BE9" w:rsidRDefault="008A4A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8A4AC6" w:rsidRPr="00AA52B7" w:rsidRDefault="008A4A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A4AC6" w:rsidRPr="00552088" w:rsidRDefault="008A4AC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4AC6" w:rsidRPr="00124BE9" w:rsidRDefault="008A4AC6" w:rsidP="00BB28C8">
      <w:pPr>
        <w:pStyle w:val="FootnoteText"/>
        <w:widowControl w:val="0"/>
        <w:jc w:val="both"/>
        <w:rPr>
          <w:rFonts w:ascii="GHEA Grapalat" w:hAnsi="GHEA Grapalat"/>
          <w:lang w:val="hy-AM"/>
        </w:rPr>
      </w:pPr>
      <w:r w:rsidRPr="00124BE9">
        <w:rPr>
          <w:rFonts w:ascii="GHEA Grapalat" w:hAnsi="GHEA Grapalat"/>
          <w:i/>
        </w:rPr>
        <w:t>.</w:t>
      </w:r>
    </w:p>
  </w:footnote>
  <w:footnote w:id="22">
    <w:p w:rsidR="008A4AC6" w:rsidRPr="00124BE9" w:rsidRDefault="008A4A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A4AC6" w:rsidRPr="00124BE9" w:rsidRDefault="008A4A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EE6C83" w:rsidRPr="00124BE9" w:rsidRDefault="00EE6C83" w:rsidP="00EE6C83">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EE6C83" w:rsidRPr="00124BE9" w:rsidRDefault="00EE6C83" w:rsidP="00EE6C8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A5A7E"/>
    <w:multiLevelType w:val="hybridMultilevel"/>
    <w:tmpl w:val="59CA119E"/>
    <w:lvl w:ilvl="0" w:tplc="0419000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700075"/>
    <w:multiLevelType w:val="hybridMultilevel"/>
    <w:tmpl w:val="0B529D70"/>
    <w:lvl w:ilvl="0" w:tplc="4A2A85AE">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5A13ECB"/>
    <w:multiLevelType w:val="hybridMultilevel"/>
    <w:tmpl w:val="822C6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5708C0"/>
    <w:multiLevelType w:val="hybridMultilevel"/>
    <w:tmpl w:val="B410800A"/>
    <w:lvl w:ilvl="0" w:tplc="7284C1FC">
      <w:start w:val="1"/>
      <w:numFmt w:val="decimal"/>
      <w:lvlText w:val="%1."/>
      <w:lvlJc w:val="left"/>
      <w:pPr>
        <w:ind w:left="927" w:hanging="360"/>
      </w:pPr>
      <w:rPr>
        <w:rFonts w:ascii="GHEA Grapalat" w:eastAsia="Times New Roman" w:hAnsi="GHEA Grapalat" w:cs="Tahoma"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205D40"/>
    <w:multiLevelType w:val="hybridMultilevel"/>
    <w:tmpl w:val="455EA816"/>
    <w:lvl w:ilvl="0" w:tplc="04190001">
      <w:start w:val="1"/>
      <w:numFmt w:val="bullet"/>
      <w:lvlText w:val=""/>
      <w:lvlJc w:val="left"/>
      <w:pPr>
        <w:ind w:left="1710" w:hanging="360"/>
      </w:pPr>
      <w:rPr>
        <w:rFonts w:ascii="Symbol" w:hAnsi="Symbol"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6"/>
  </w:num>
  <w:num w:numId="12">
    <w:abstractNumId w:val="26"/>
  </w:num>
  <w:num w:numId="13">
    <w:abstractNumId w:val="24"/>
  </w:num>
  <w:num w:numId="14">
    <w:abstractNumId w:val="10"/>
  </w:num>
  <w:num w:numId="15">
    <w:abstractNumId w:val="25"/>
  </w:num>
  <w:num w:numId="16">
    <w:abstractNumId w:val="13"/>
  </w:num>
  <w:num w:numId="17">
    <w:abstractNumId w:val="3"/>
  </w:num>
  <w:num w:numId="18">
    <w:abstractNumId w:val="0"/>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5"/>
  </w:num>
  <w:num w:numId="24">
    <w:abstractNumId w:val="18"/>
  </w:num>
  <w:num w:numId="25">
    <w:abstractNumId w:val="20"/>
  </w:num>
  <w:num w:numId="26">
    <w:abstractNumId w:val="12"/>
  </w:num>
  <w:num w:numId="27">
    <w:abstractNumId w:val="4"/>
  </w:num>
  <w:num w:numId="28">
    <w:abstractNumId w:val="9"/>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01C"/>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44E"/>
    <w:rsid w:val="00082ADC"/>
    <w:rsid w:val="00082DE0"/>
    <w:rsid w:val="00083558"/>
    <w:rsid w:val="000845F6"/>
    <w:rsid w:val="00084B51"/>
    <w:rsid w:val="000858EB"/>
    <w:rsid w:val="00085931"/>
    <w:rsid w:val="00085AB9"/>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BC5"/>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799"/>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4B4"/>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345"/>
    <w:rsid w:val="00171E80"/>
    <w:rsid w:val="001723D6"/>
    <w:rsid w:val="001724D7"/>
    <w:rsid w:val="00172BC4"/>
    <w:rsid w:val="001732FB"/>
    <w:rsid w:val="00174304"/>
    <w:rsid w:val="00174DAB"/>
    <w:rsid w:val="00174FE1"/>
    <w:rsid w:val="00175F8F"/>
    <w:rsid w:val="00175FDC"/>
    <w:rsid w:val="001763F5"/>
    <w:rsid w:val="00176A38"/>
    <w:rsid w:val="00176A92"/>
    <w:rsid w:val="001770EB"/>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F67"/>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46FD"/>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0ED1"/>
    <w:rsid w:val="0026158D"/>
    <w:rsid w:val="00261A75"/>
    <w:rsid w:val="002626F7"/>
    <w:rsid w:val="00263035"/>
    <w:rsid w:val="00263094"/>
    <w:rsid w:val="002638A5"/>
    <w:rsid w:val="00263D72"/>
    <w:rsid w:val="00263E28"/>
    <w:rsid w:val="0026426F"/>
    <w:rsid w:val="00264954"/>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37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9A"/>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4FF4"/>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59A4"/>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4F8"/>
    <w:rsid w:val="005757D1"/>
    <w:rsid w:val="00575C75"/>
    <w:rsid w:val="005768CF"/>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BF0"/>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3848"/>
    <w:rsid w:val="005D4D30"/>
    <w:rsid w:val="005D5D7D"/>
    <w:rsid w:val="005D60E5"/>
    <w:rsid w:val="005D71EF"/>
    <w:rsid w:val="005D7469"/>
    <w:rsid w:val="005D7731"/>
    <w:rsid w:val="005D7FA6"/>
    <w:rsid w:val="005E019C"/>
    <w:rsid w:val="005E0725"/>
    <w:rsid w:val="005E0E50"/>
    <w:rsid w:val="005E1F72"/>
    <w:rsid w:val="005E23DB"/>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0E3"/>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3BF"/>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D789F"/>
    <w:rsid w:val="007E009D"/>
    <w:rsid w:val="007E0E5F"/>
    <w:rsid w:val="007E0EA0"/>
    <w:rsid w:val="007E0EB8"/>
    <w:rsid w:val="007E15A7"/>
    <w:rsid w:val="007E238F"/>
    <w:rsid w:val="007E31D9"/>
    <w:rsid w:val="007E3AEE"/>
    <w:rsid w:val="007E4355"/>
    <w:rsid w:val="007E439C"/>
    <w:rsid w:val="007E46FE"/>
    <w:rsid w:val="007E4B42"/>
    <w:rsid w:val="007E6804"/>
    <w:rsid w:val="007E6B46"/>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AC6"/>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D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45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72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15F"/>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B99"/>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0C"/>
    <w:rsid w:val="00AF3F18"/>
    <w:rsid w:val="00AF4211"/>
    <w:rsid w:val="00AF4E1A"/>
    <w:rsid w:val="00AF564E"/>
    <w:rsid w:val="00AF582B"/>
    <w:rsid w:val="00AF591C"/>
    <w:rsid w:val="00AF5B0F"/>
    <w:rsid w:val="00AF5CA3"/>
    <w:rsid w:val="00AF7BE8"/>
    <w:rsid w:val="00B00003"/>
    <w:rsid w:val="00B011DF"/>
    <w:rsid w:val="00B0145B"/>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898"/>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276"/>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CE8"/>
    <w:rsid w:val="00C81187"/>
    <w:rsid w:val="00C813A9"/>
    <w:rsid w:val="00C816CA"/>
    <w:rsid w:val="00C819E8"/>
    <w:rsid w:val="00C81FE2"/>
    <w:rsid w:val="00C82BD2"/>
    <w:rsid w:val="00C83D8F"/>
    <w:rsid w:val="00C84419"/>
    <w:rsid w:val="00C85FFA"/>
    <w:rsid w:val="00C861E9"/>
    <w:rsid w:val="00C864DC"/>
    <w:rsid w:val="00C866FB"/>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4D41"/>
    <w:rsid w:val="00CD6708"/>
    <w:rsid w:val="00CD6B60"/>
    <w:rsid w:val="00CD744D"/>
    <w:rsid w:val="00CD7A4F"/>
    <w:rsid w:val="00CE0D95"/>
    <w:rsid w:val="00CE10B2"/>
    <w:rsid w:val="00CE2264"/>
    <w:rsid w:val="00CE23B1"/>
    <w:rsid w:val="00CE4D1D"/>
    <w:rsid w:val="00CE56FD"/>
    <w:rsid w:val="00CE5E70"/>
    <w:rsid w:val="00CE625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55C2"/>
    <w:rsid w:val="00D463EA"/>
    <w:rsid w:val="00D46D5B"/>
    <w:rsid w:val="00D47316"/>
    <w:rsid w:val="00D47541"/>
    <w:rsid w:val="00D47A5B"/>
    <w:rsid w:val="00D47A9C"/>
    <w:rsid w:val="00D50A19"/>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7AE"/>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859"/>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1D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217"/>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375"/>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B57"/>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6C83"/>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626"/>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5C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726"/>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93C"/>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7">
    <w:name w:val="xl7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78">
    <w:name w:val="xl7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79">
    <w:name w:val="xl79"/>
    <w:basedOn w:val="Normal"/>
    <w:rsid w:val="005754F8"/>
    <w:pPr>
      <w:spacing w:before="100" w:beforeAutospacing="1" w:after="100" w:afterAutospacing="1"/>
      <w:textAlignment w:val="center"/>
    </w:pPr>
    <w:rPr>
      <w:rFonts w:ascii="Arial LatRus" w:hAnsi="Arial LatRus"/>
      <w:lang w:val="en-US" w:eastAsia="en-US" w:bidi="ar-SA"/>
    </w:rPr>
  </w:style>
  <w:style w:type="paragraph" w:customStyle="1" w:styleId="xl80">
    <w:name w:val="xl8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1">
    <w:name w:val="xl81"/>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2">
    <w:name w:val="xl82"/>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4">
    <w:name w:val="xl84"/>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5">
    <w:name w:val="xl85"/>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6">
    <w:name w:val="xl86"/>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7">
    <w:name w:val="xl8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88">
    <w:name w:val="xl8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9">
    <w:name w:val="xl89"/>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0">
    <w:name w:val="xl90"/>
    <w:basedOn w:val="Normal"/>
    <w:rsid w:val="005754F8"/>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1">
    <w:name w:val="xl91"/>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2">
    <w:name w:val="xl92"/>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3">
    <w:name w:val="xl93"/>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4">
    <w:name w:val="xl94"/>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5">
    <w:name w:val="xl95"/>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6">
    <w:name w:val="xl96"/>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7">
    <w:name w:val="xl97"/>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8">
    <w:name w:val="xl98"/>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99">
    <w:name w:val="xl99"/>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00">
    <w:name w:val="xl10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01">
    <w:name w:val="xl10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2">
    <w:name w:val="xl102"/>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3">
    <w:name w:val="xl103"/>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04">
    <w:name w:val="xl104"/>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05">
    <w:name w:val="xl105"/>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06">
    <w:name w:val="xl106"/>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7">
    <w:name w:val="xl107"/>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8">
    <w:name w:val="xl108"/>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9">
    <w:name w:val="xl109"/>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10">
    <w:name w:val="xl11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11">
    <w:name w:val="xl11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2">
    <w:name w:val="xl112"/>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3">
    <w:name w:val="xl113"/>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4">
    <w:name w:val="xl114"/>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5">
    <w:name w:val="xl115"/>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6">
    <w:name w:val="xl116"/>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7">
    <w:name w:val="xl11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18"/>
      <w:szCs w:val="18"/>
      <w:lang w:val="en-US" w:eastAsia="en-US" w:bidi="ar-SA"/>
    </w:rPr>
  </w:style>
  <w:style w:type="paragraph" w:customStyle="1" w:styleId="xl118">
    <w:name w:val="xl11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19">
    <w:name w:val="xl119"/>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16"/>
      <w:szCs w:val="16"/>
      <w:lang w:val="en-US" w:eastAsia="en-US" w:bidi="ar-SA"/>
    </w:rPr>
  </w:style>
  <w:style w:type="paragraph" w:customStyle="1" w:styleId="xl120">
    <w:name w:val="xl120"/>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i/>
      <w:iCs/>
      <w:sz w:val="16"/>
      <w:szCs w:val="16"/>
      <w:lang w:val="en-US" w:eastAsia="en-US" w:bidi="ar-SA"/>
    </w:rPr>
  </w:style>
  <w:style w:type="paragraph" w:customStyle="1" w:styleId="xl121">
    <w:name w:val="xl12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122">
    <w:name w:val="xl122"/>
    <w:basedOn w:val="Normal"/>
    <w:rsid w:val="005754F8"/>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123">
    <w:name w:val="xl123"/>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55118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36018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6D2D8-3D47-4D48-8F96-D3808D34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76</Pages>
  <Words>18342</Words>
  <Characters>104552</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122649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791</cp:revision>
  <cp:lastPrinted>2018-02-16T07:12:00Z</cp:lastPrinted>
  <dcterms:created xsi:type="dcterms:W3CDTF">2019-10-28T07:04:00Z</dcterms:created>
  <dcterms:modified xsi:type="dcterms:W3CDTF">2020-06-22T10:08:00Z</dcterms:modified>
</cp:coreProperties>
</file>